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8A5893" w:rsidRPr="008A5893" w:rsidRDefault="008A5893" w:rsidP="008A5893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СОБРАНИЕ ДЕПУТАТОВ</w:t>
      </w:r>
    </w:p>
    <w:p w:rsidR="008A5893" w:rsidRPr="008A5893" w:rsidRDefault="008A5893" w:rsidP="008A589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ВЕРХНЕХОТЕМЛЬСКОГО СЕЛЬСОВЕТА</w:t>
      </w:r>
      <w:r w:rsidRPr="008A5893">
        <w:rPr>
          <w:rFonts w:ascii="Times New Roman" w:hAnsi="Times New Roman"/>
          <w:sz w:val="28"/>
          <w:szCs w:val="28"/>
        </w:rPr>
        <w:br/>
        <w:t>ФАТЕЖСКОГО РАЙОНА КУРСКОЙ ОБЛАСТИ</w:t>
      </w:r>
      <w:r w:rsidRPr="008A5893">
        <w:rPr>
          <w:rFonts w:ascii="Times New Roman" w:hAnsi="Times New Roman"/>
          <w:sz w:val="28"/>
          <w:szCs w:val="28"/>
        </w:rPr>
        <w:br/>
      </w:r>
      <w:r w:rsidRPr="008A5893">
        <w:rPr>
          <w:rFonts w:ascii="Times New Roman" w:hAnsi="Times New Roman"/>
          <w:sz w:val="28"/>
          <w:szCs w:val="28"/>
        </w:rPr>
        <w:br/>
      </w:r>
      <w:proofErr w:type="gramStart"/>
      <w:r w:rsidRPr="008A5893">
        <w:rPr>
          <w:rFonts w:ascii="Times New Roman" w:hAnsi="Times New Roman"/>
          <w:sz w:val="28"/>
          <w:szCs w:val="28"/>
        </w:rPr>
        <w:t>Р</w:t>
      </w:r>
      <w:proofErr w:type="gramEnd"/>
      <w:r w:rsidRPr="008A5893">
        <w:rPr>
          <w:rFonts w:ascii="Times New Roman" w:hAnsi="Times New Roman"/>
          <w:sz w:val="28"/>
          <w:szCs w:val="28"/>
        </w:rPr>
        <w:t xml:space="preserve"> Е Ш Е Н И Е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 «01» декабря  2014года                                                          №77.     </w:t>
      </w:r>
      <w:r w:rsidRPr="008A5893">
        <w:rPr>
          <w:rFonts w:ascii="Times New Roman" w:hAnsi="Times New Roman"/>
          <w:sz w:val="28"/>
          <w:szCs w:val="28"/>
          <w:u w:val="single"/>
        </w:rPr>
        <w:t xml:space="preserve">          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«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Верхнехотемльский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сельсовет» 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8A589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На основании принятых Федеральных законов: от 02.04.2014г.  № 70-ФЗ «О внесении изменений в отдельные законодательные акты Российской Федерации по вопросам участия граждан в охране общественного порядка»;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от </w:t>
      </w:r>
      <w:r w:rsidRPr="008A5893">
        <w:rPr>
          <w:rFonts w:ascii="Times New Roman" w:hAnsi="Times New Roman"/>
          <w:color w:val="000000"/>
          <w:sz w:val="28"/>
          <w:szCs w:val="28"/>
        </w:rPr>
        <w:t>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Федерации»;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color w:val="000000"/>
          <w:sz w:val="28"/>
          <w:szCs w:val="28"/>
        </w:rPr>
        <w:t>от 23.06.2014г.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Федерации»;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color w:val="000000"/>
          <w:sz w:val="28"/>
          <w:szCs w:val="28"/>
        </w:rPr>
        <w:t xml:space="preserve"> от 21.07.2014г. № 234-ФЗ «О внесении изменений в отдельные законодательные акты Российской Федерации»;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color w:val="000000"/>
          <w:sz w:val="28"/>
          <w:szCs w:val="28"/>
        </w:rPr>
        <w:t xml:space="preserve">от 21.07.2014 г. № 256-ФЗ «О внесении изменений в отдельные законодательные акты Российской Федерации по вопросам </w:t>
      </w:r>
      <w:proofErr w:type="gramStart"/>
      <w:r w:rsidRPr="008A5893">
        <w:rPr>
          <w:rFonts w:ascii="Times New Roman" w:hAnsi="Times New Roman"/>
          <w:color w:val="000000"/>
          <w:sz w:val="28"/>
          <w:szCs w:val="28"/>
        </w:rPr>
        <w:t>проведения независимой оценки качества оказания услуг</w:t>
      </w:r>
      <w:proofErr w:type="gramEnd"/>
      <w:r w:rsidRPr="008A5893">
        <w:rPr>
          <w:rFonts w:ascii="Times New Roman" w:hAnsi="Times New Roman"/>
          <w:color w:val="000000"/>
          <w:sz w:val="28"/>
          <w:szCs w:val="28"/>
        </w:rPr>
        <w:t xml:space="preserve"> организациями в сфере культуры, социального обслуживания, охраны здоровья и образования»;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от 21.07.2014 г.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использования»;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color w:val="000000"/>
          <w:sz w:val="28"/>
          <w:szCs w:val="28"/>
        </w:rPr>
        <w:t>от 21.07.2014 г. № 234 -ФЗ «О внесении изменений в отдельные законодательные акты Российской Федерации»;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color w:val="000000"/>
          <w:sz w:val="28"/>
          <w:szCs w:val="28"/>
        </w:rPr>
        <w:t xml:space="preserve"> от 04.10.2014 г. № 290-ФЗ «О внесении изменений в статьи 36 и 74.1 Федерального закона «Об общих принципах организации местного самоуправления в Российской Федерации»;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A5893">
        <w:rPr>
          <w:rFonts w:ascii="Times New Roman" w:hAnsi="Times New Roman"/>
          <w:sz w:val="28"/>
          <w:szCs w:val="28"/>
        </w:rPr>
        <w:t xml:space="preserve">от 14.10.2014 г. № 307 –ФЗ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  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b/>
          <w:i/>
          <w:shadow/>
          <w:w w:val="150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ab/>
        <w:t xml:space="preserve">  Собрание депутатов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A589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района Курской области    РЕШИЛО: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lastRenderedPageBreak/>
        <w:tab/>
        <w:t>Внести в Устав муниципального образования  «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Верхнехотемльский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A589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Статью 3 «Вопросы местного значения 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сельсовета» изложить в новой редакции: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«1. К вопросам местного значения  сельсовета относятся: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сельсовета, утверждение и исполнение бюджета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сельсовета, осуществление </w:t>
      </w:r>
      <w:proofErr w:type="gramStart"/>
      <w:r w:rsidRPr="008A58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A5893">
        <w:rPr>
          <w:rFonts w:ascii="Times New Roman" w:hAnsi="Times New Roman"/>
          <w:sz w:val="28"/>
          <w:szCs w:val="28"/>
        </w:rPr>
        <w:t xml:space="preserve"> его исполнением, составление и утверждение отчета об исполнении бюджета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2) установление, изменение и отмена местных налогов и сборов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4) обеспечение первичных мер пожарной безопасности в границах населенных пунктов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5) создание условий для обеспечения жителей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услугами связи, общественного питания, торговли и бытового обслуживания;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6) создание условий для организации досуга и обеспечения жителей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услугами организаций культуры;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7) обеспечение условий для развития на территории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физической культуры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8) формирование архивных фондов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9) утверждение правил благоустройства территории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сельсовета, </w:t>
      </w:r>
      <w:proofErr w:type="gramStart"/>
      <w:r w:rsidRPr="008A5893">
        <w:rPr>
          <w:rFonts w:ascii="Times New Roman" w:hAnsi="Times New Roman"/>
          <w:sz w:val="28"/>
          <w:szCs w:val="28"/>
        </w:rPr>
        <w:t>устанавливающих</w:t>
      </w:r>
      <w:proofErr w:type="gramEnd"/>
      <w:r w:rsidRPr="008A5893">
        <w:rPr>
          <w:rFonts w:ascii="Times New Roman" w:hAnsi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(включая освещение улиц, озеленение территории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сельсовета, изменение, аннулирование таких наименований, размещение информации в государственном адресном реестре;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12) организация и осуществление мероприятий по работе с детьми и молодежью в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Верхнехотемльском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сельсовете;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8A589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A5893">
          <w:rPr>
            <w:rStyle w:val="a3"/>
            <w:color w:val="auto"/>
            <w:sz w:val="28"/>
            <w:szCs w:val="28"/>
            <w:u w:val="none"/>
          </w:rPr>
          <w:t>Часть 1 статьи 3.1</w:t>
        </w:r>
      </w:hyperlink>
      <w:r w:rsidRPr="008A5893">
        <w:rPr>
          <w:rFonts w:ascii="Times New Roman" w:hAnsi="Times New Roman"/>
          <w:sz w:val="28"/>
          <w:szCs w:val="28"/>
        </w:rPr>
        <w:t xml:space="preserve">. «Права органов местного самоуправления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дополнить новыми пунктами 12-13 следующего содержания: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A5893">
        <w:rPr>
          <w:rFonts w:ascii="Times New Roman" w:hAnsi="Times New Roman"/>
          <w:sz w:val="28"/>
          <w:szCs w:val="28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3.</w:t>
      </w:r>
      <w:r w:rsidRPr="008A5893">
        <w:rPr>
          <w:rFonts w:ascii="Times New Roman" w:hAnsi="Times New Roman"/>
          <w:sz w:val="28"/>
          <w:szCs w:val="28"/>
        </w:rPr>
        <w:t xml:space="preserve"> В абзаце 3 части 8 статьи 6 «Муниципальные правовые акты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слова «Муниципальные правовые акты» заменить словами «Муниципальные нормативные правовые акты». 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4.</w:t>
      </w:r>
      <w:r w:rsidRPr="008A5893">
        <w:rPr>
          <w:rFonts w:ascii="Times New Roman" w:hAnsi="Times New Roman"/>
          <w:sz w:val="28"/>
          <w:szCs w:val="28"/>
        </w:rPr>
        <w:t xml:space="preserve"> В части 2 статьи 9 «Местный референдум» слова «может проводиться» заменить словами «проводится».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5.</w:t>
      </w:r>
      <w:r w:rsidRPr="008A5893">
        <w:rPr>
          <w:rFonts w:ascii="Times New Roman" w:hAnsi="Times New Roman"/>
          <w:sz w:val="28"/>
          <w:szCs w:val="28"/>
        </w:rPr>
        <w:t xml:space="preserve"> В пункте 2 части 5.1 статьи 24 «Статус депутатов Собрания депутатов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сельсовета» слова «состоять членом управления» заменить словами «состоять членом органа управления».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6.</w:t>
      </w:r>
      <w:r w:rsidRPr="008A5893">
        <w:rPr>
          <w:rFonts w:ascii="Times New Roman" w:hAnsi="Times New Roman"/>
          <w:sz w:val="28"/>
          <w:szCs w:val="28"/>
        </w:rPr>
        <w:t xml:space="preserve"> Пункт 3 части 1 статьи 28 «Досрочное прекращение полномочий Собрания депутатов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 сельсовета» изложить в новой редакции: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3) преобразования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 сельсовета, осуществляемого в соответствии с </w:t>
      </w:r>
      <w:hyperlink r:id="rId6" w:history="1">
        <w:r w:rsidRPr="008A5893">
          <w:rPr>
            <w:rStyle w:val="a3"/>
            <w:color w:val="auto"/>
            <w:sz w:val="28"/>
            <w:szCs w:val="28"/>
            <w:u w:val="none"/>
          </w:rPr>
          <w:t>частями 3</w:t>
        </w:r>
      </w:hyperlink>
      <w:r w:rsidRPr="008A5893">
        <w:rPr>
          <w:rFonts w:ascii="Times New Roman" w:hAnsi="Times New Roman"/>
          <w:sz w:val="28"/>
          <w:szCs w:val="28"/>
        </w:rPr>
        <w:t xml:space="preserve">, 5, </w:t>
      </w:r>
      <w:hyperlink r:id="rId7" w:history="1">
        <w:r w:rsidRPr="008A5893">
          <w:rPr>
            <w:rStyle w:val="a3"/>
            <w:color w:val="auto"/>
            <w:sz w:val="28"/>
            <w:szCs w:val="28"/>
            <w:u w:val="none"/>
          </w:rPr>
          <w:t>6.2 статьи 13</w:t>
        </w:r>
      </w:hyperlink>
      <w:r w:rsidRPr="008A5893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7.</w:t>
      </w:r>
      <w:r w:rsidRPr="008A5893">
        <w:rPr>
          <w:rFonts w:ascii="Times New Roman" w:hAnsi="Times New Roman"/>
          <w:sz w:val="28"/>
          <w:szCs w:val="28"/>
        </w:rPr>
        <w:t xml:space="preserve"> В пункте 2 части 6 статьи 29 «Глава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сельсовета» слова «состоять членом управления» заменить словами «состоять членом органа управления».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8.</w:t>
      </w:r>
      <w:r w:rsidRPr="008A5893">
        <w:rPr>
          <w:rFonts w:ascii="Times New Roman" w:hAnsi="Times New Roman"/>
          <w:sz w:val="28"/>
          <w:szCs w:val="28"/>
        </w:rPr>
        <w:t xml:space="preserve"> В статье 30 «Досрочное прекращение полномочий Главы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сельсовета»: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а)  пункт 11 части 2 изложить в новой редакции: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«11)  преобразования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сельсовета, осуществляемого в соответствии с </w:t>
      </w:r>
      <w:hyperlink r:id="rId8" w:history="1">
        <w:r w:rsidRPr="008A5893">
          <w:rPr>
            <w:rStyle w:val="a3"/>
            <w:color w:val="auto"/>
            <w:sz w:val="28"/>
            <w:szCs w:val="28"/>
            <w:u w:val="none"/>
          </w:rPr>
          <w:t>частями 3</w:t>
        </w:r>
      </w:hyperlink>
      <w:r w:rsidRPr="008A5893">
        <w:rPr>
          <w:rFonts w:ascii="Times New Roman" w:hAnsi="Times New Roman"/>
          <w:sz w:val="28"/>
          <w:szCs w:val="28"/>
        </w:rPr>
        <w:t xml:space="preserve">, 5, </w:t>
      </w:r>
      <w:hyperlink r:id="rId9" w:history="1">
        <w:r w:rsidRPr="008A5893">
          <w:rPr>
            <w:rStyle w:val="a3"/>
            <w:color w:val="auto"/>
            <w:sz w:val="28"/>
            <w:szCs w:val="28"/>
            <w:u w:val="none"/>
          </w:rPr>
          <w:t>6.2 статьи 13</w:t>
        </w:r>
      </w:hyperlink>
      <w:r w:rsidRPr="008A5893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б) дополнить статью  частью 5 следующего содержания: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5.) В случае</w:t>
      </w:r>
      <w:proofErr w:type="gramStart"/>
      <w:r w:rsidRPr="008A5893">
        <w:rPr>
          <w:rFonts w:ascii="Times New Roman" w:hAnsi="Times New Roman"/>
          <w:sz w:val="28"/>
          <w:szCs w:val="28"/>
        </w:rPr>
        <w:t>,</w:t>
      </w:r>
      <w:proofErr w:type="gramEnd"/>
      <w:r w:rsidRPr="008A5893">
        <w:rPr>
          <w:rFonts w:ascii="Times New Roman" w:hAnsi="Times New Roman"/>
          <w:sz w:val="28"/>
          <w:szCs w:val="28"/>
        </w:rPr>
        <w:t xml:space="preserve"> если избранный на муниципальных выборах Глава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сельсовета, полномочия которого прекращены досрочно на основании решения Собрания депутатов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 об удалении его в отставку, обжалует в судебном порядке указанное решение, досрочные выборы Главы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не могут быть назначены до вступления решения суда в законную силу».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9.</w:t>
      </w:r>
      <w:r w:rsidRPr="008A5893">
        <w:rPr>
          <w:rFonts w:ascii="Times New Roman" w:hAnsi="Times New Roman"/>
          <w:sz w:val="28"/>
          <w:szCs w:val="28"/>
        </w:rPr>
        <w:t xml:space="preserve"> Статью 31-1 «Удаление Главы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в отставку» дополнить новой частью 15 следующего содержания: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lastRenderedPageBreak/>
        <w:t xml:space="preserve">«15. Глава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сельсовета, в отношении которого Собранием депутатов </w:t>
      </w:r>
      <w:proofErr w:type="spellStart"/>
      <w:r w:rsidRPr="008A5893">
        <w:rPr>
          <w:rFonts w:ascii="Times New Roman" w:hAnsi="Times New Roman"/>
          <w:sz w:val="28"/>
          <w:szCs w:val="28"/>
        </w:rPr>
        <w:t>_Верхнехотемльского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</w:t>
      </w:r>
      <w:proofErr w:type="gramStart"/>
      <w:r w:rsidRPr="008A5893">
        <w:rPr>
          <w:rFonts w:ascii="Times New Roman" w:hAnsi="Times New Roman"/>
          <w:sz w:val="28"/>
          <w:szCs w:val="28"/>
        </w:rPr>
        <w:t>.».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10.</w:t>
      </w:r>
      <w:r w:rsidRPr="008A5893">
        <w:rPr>
          <w:rFonts w:ascii="Times New Roman" w:hAnsi="Times New Roman"/>
          <w:sz w:val="28"/>
          <w:szCs w:val="28"/>
        </w:rPr>
        <w:t xml:space="preserve"> Часть 5 статьи 33 «Администрация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A589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района» изложить в новой редакции: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8A589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области.»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bCs/>
          <w:i/>
          <w:iCs/>
          <w:sz w:val="28"/>
          <w:szCs w:val="28"/>
        </w:rPr>
      </w:pPr>
      <w:r w:rsidRPr="008A589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8A5893">
        <w:rPr>
          <w:rFonts w:ascii="Times New Roman" w:hAnsi="Times New Roman"/>
          <w:b/>
          <w:sz w:val="28"/>
          <w:szCs w:val="28"/>
          <w:lang w:eastAsia="en-US"/>
        </w:rPr>
        <w:t>11.</w:t>
      </w:r>
      <w:r w:rsidRPr="008A5893">
        <w:rPr>
          <w:rFonts w:ascii="Times New Roman" w:hAnsi="Times New Roman"/>
          <w:sz w:val="28"/>
          <w:szCs w:val="28"/>
          <w:lang w:eastAsia="en-US"/>
        </w:rPr>
        <w:t xml:space="preserve"> В статье 41 «Местный бюджет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сельсовета» части 3, 5 изложить в следующей редакции: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8A5893">
        <w:rPr>
          <w:rFonts w:ascii="Times New Roman" w:hAnsi="Times New Roman"/>
          <w:sz w:val="28"/>
          <w:szCs w:val="28"/>
          <w:lang w:eastAsia="en-US"/>
        </w:rPr>
        <w:t xml:space="preserve">«3. Составление и рассмотрение проекта бюджета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сельсовета, утверждение и исполнение бюджета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сельсовета, осуществление контроля за его исполнением, составление и утверждение отчета об исполнении бюджета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 осуществляются органами местного самоуправления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 самостоятельно с соблюдением требований, установленных Бюджетным </w:t>
      </w:r>
      <w:hyperlink r:id="rId10" w:history="1">
        <w:r w:rsidRPr="008A5893">
          <w:rPr>
            <w:rStyle w:val="a3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8A5893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</w:t>
      </w:r>
      <w:proofErr w:type="gramStart"/>
      <w:r w:rsidRPr="008A5893">
        <w:rPr>
          <w:rFonts w:ascii="Times New Roman" w:hAnsi="Times New Roman"/>
          <w:sz w:val="28"/>
          <w:szCs w:val="28"/>
          <w:lang w:eastAsia="en-US"/>
        </w:rPr>
        <w:t>.»;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  <w:lang w:eastAsia="en-US"/>
        </w:rPr>
      </w:pPr>
      <w:proofErr w:type="gram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«5. Проект бюджета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сельсовета, решение об утверждении бюджета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сельсовета, годовой отчет о его исполнении, ежеквартальные сведения о ходе исполнения бюджета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 и о численности муниципальных служащих органов местного самоуправления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сельсовета, работников муниципальных учреждений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 с указанием фактических затрат на их денежное содержание подлежат официальному опубликованию.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8A5893">
        <w:rPr>
          <w:rFonts w:ascii="Times New Roman" w:hAnsi="Times New Roman"/>
          <w:sz w:val="28"/>
          <w:szCs w:val="28"/>
          <w:lang w:eastAsia="en-US"/>
        </w:rPr>
        <w:t xml:space="preserve">Органы местного самоуправления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 обеспечивают жителям возможность ознакомиться с указанными документами и сведениями в случае невозможности их опубликования</w:t>
      </w:r>
      <w:proofErr w:type="gramStart"/>
      <w:r w:rsidRPr="008A5893">
        <w:rPr>
          <w:rFonts w:ascii="Times New Roman" w:hAnsi="Times New Roman"/>
          <w:sz w:val="28"/>
          <w:szCs w:val="28"/>
          <w:lang w:eastAsia="en-US"/>
        </w:rPr>
        <w:t>.».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bCs/>
          <w:iCs/>
          <w:sz w:val="28"/>
          <w:szCs w:val="28"/>
        </w:rPr>
      </w:pPr>
      <w:r w:rsidRPr="008A5893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A5893">
        <w:rPr>
          <w:rFonts w:ascii="Times New Roman" w:hAnsi="Times New Roman"/>
          <w:b/>
          <w:bCs/>
          <w:iCs/>
          <w:sz w:val="28"/>
          <w:szCs w:val="28"/>
        </w:rPr>
        <w:t>12.</w:t>
      </w:r>
      <w:r w:rsidRPr="008A5893">
        <w:rPr>
          <w:rFonts w:ascii="Times New Roman" w:hAnsi="Times New Roman"/>
          <w:bCs/>
          <w:iCs/>
          <w:sz w:val="28"/>
          <w:szCs w:val="28"/>
        </w:rPr>
        <w:t xml:space="preserve"> Статью 41-1 «Доходы и расходы местного бюджета </w:t>
      </w:r>
      <w:proofErr w:type="spellStart"/>
      <w:r w:rsidRPr="008A5893">
        <w:rPr>
          <w:rFonts w:ascii="Times New Roman" w:hAnsi="Times New Roman"/>
          <w:bCs/>
          <w:iCs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bCs/>
          <w:iCs/>
          <w:sz w:val="28"/>
          <w:szCs w:val="28"/>
        </w:rPr>
        <w:t xml:space="preserve">  сельсовета» изложить в новой редакции:</w:t>
      </w:r>
    </w:p>
    <w:p w:rsidR="008A5893" w:rsidRPr="008A5893" w:rsidRDefault="008A5893" w:rsidP="008A5893">
      <w:pPr>
        <w:pStyle w:val="a4"/>
        <w:rPr>
          <w:rFonts w:ascii="Times New Roman" w:hAnsi="Times New Roman"/>
          <w:bCs/>
          <w:iCs/>
          <w:sz w:val="28"/>
          <w:szCs w:val="28"/>
        </w:rPr>
      </w:pPr>
      <w:r w:rsidRPr="008A5893">
        <w:rPr>
          <w:rFonts w:ascii="Times New Roman" w:hAnsi="Times New Roman"/>
          <w:bCs/>
          <w:iCs/>
          <w:sz w:val="28"/>
          <w:szCs w:val="28"/>
        </w:rPr>
        <w:t xml:space="preserve">«1. Формирование доходов местного бюджета </w:t>
      </w:r>
      <w:proofErr w:type="spellStart"/>
      <w:r w:rsidRPr="008A5893">
        <w:rPr>
          <w:rFonts w:ascii="Times New Roman" w:hAnsi="Times New Roman"/>
          <w:bCs/>
          <w:iCs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bCs/>
          <w:iCs/>
          <w:sz w:val="28"/>
          <w:szCs w:val="28"/>
        </w:rPr>
        <w:t xml:space="preserve"> сельсовета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8A5893" w:rsidRPr="008A5893" w:rsidRDefault="008A5893" w:rsidP="008A5893">
      <w:pPr>
        <w:pStyle w:val="a4"/>
        <w:rPr>
          <w:rFonts w:ascii="Times New Roman" w:hAnsi="Times New Roman"/>
          <w:bCs/>
          <w:iCs/>
          <w:sz w:val="28"/>
          <w:szCs w:val="28"/>
        </w:rPr>
      </w:pPr>
      <w:r w:rsidRPr="008A5893">
        <w:rPr>
          <w:rFonts w:ascii="Times New Roman" w:hAnsi="Times New Roman"/>
          <w:bCs/>
          <w:iCs/>
          <w:sz w:val="28"/>
          <w:szCs w:val="28"/>
        </w:rPr>
        <w:t xml:space="preserve">2. Формирование расходов местного бюджета </w:t>
      </w:r>
      <w:proofErr w:type="spellStart"/>
      <w:r w:rsidRPr="008A5893">
        <w:rPr>
          <w:rFonts w:ascii="Times New Roman" w:hAnsi="Times New Roman"/>
          <w:bCs/>
          <w:iCs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bCs/>
          <w:iCs/>
          <w:sz w:val="28"/>
          <w:szCs w:val="28"/>
        </w:rPr>
        <w:t xml:space="preserve"> сельсовета осуществляется в соответствии с расходными обязательствами муниципального образования, устанавливаемыми и исполняемыми органами  местного самоуправления </w:t>
      </w:r>
      <w:proofErr w:type="spellStart"/>
      <w:r w:rsidRPr="008A5893">
        <w:rPr>
          <w:rFonts w:ascii="Times New Roman" w:hAnsi="Times New Roman"/>
          <w:bCs/>
          <w:iCs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bCs/>
          <w:iCs/>
          <w:sz w:val="28"/>
          <w:szCs w:val="28"/>
        </w:rPr>
        <w:t xml:space="preserve"> сельсовета в соответствии с требованиями Бюджетного кодекса Российской Федерации.</w:t>
      </w:r>
    </w:p>
    <w:p w:rsidR="008A5893" w:rsidRPr="008A5893" w:rsidRDefault="008A5893" w:rsidP="008A5893">
      <w:pPr>
        <w:pStyle w:val="a4"/>
        <w:rPr>
          <w:rFonts w:ascii="Times New Roman" w:hAnsi="Times New Roman"/>
          <w:bCs/>
          <w:iCs/>
          <w:sz w:val="28"/>
          <w:szCs w:val="28"/>
        </w:rPr>
      </w:pPr>
      <w:r w:rsidRPr="008A5893">
        <w:rPr>
          <w:rFonts w:ascii="Times New Roman" w:hAnsi="Times New Roman"/>
          <w:bCs/>
          <w:iCs/>
          <w:sz w:val="28"/>
          <w:szCs w:val="28"/>
        </w:rPr>
        <w:t xml:space="preserve">3. Исполнение расходных обязательств </w:t>
      </w:r>
      <w:proofErr w:type="spellStart"/>
      <w:r w:rsidRPr="008A5893">
        <w:rPr>
          <w:rFonts w:ascii="Times New Roman" w:hAnsi="Times New Roman"/>
          <w:bCs/>
          <w:iCs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bCs/>
          <w:iCs/>
          <w:sz w:val="28"/>
          <w:szCs w:val="28"/>
        </w:rPr>
        <w:t xml:space="preserve"> сельсовета осуществляется за счет средств местного бюджета в соответствии с требованиями Бюджетного кодекса Российской Федерации</w:t>
      </w:r>
      <w:proofErr w:type="gramStart"/>
      <w:r w:rsidRPr="008A5893">
        <w:rPr>
          <w:rFonts w:ascii="Times New Roman" w:hAnsi="Times New Roman"/>
          <w:bCs/>
          <w:iCs/>
          <w:sz w:val="28"/>
          <w:szCs w:val="28"/>
        </w:rPr>
        <w:t>.».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bCs/>
          <w:iCs/>
          <w:sz w:val="28"/>
          <w:szCs w:val="28"/>
        </w:rPr>
      </w:pP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13.</w:t>
      </w:r>
      <w:r w:rsidRPr="008A5893">
        <w:rPr>
          <w:rFonts w:ascii="Times New Roman" w:hAnsi="Times New Roman"/>
          <w:sz w:val="28"/>
          <w:szCs w:val="28"/>
        </w:rPr>
        <w:t xml:space="preserve"> В статье 42 «Составление проекта бюджета»: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 1) в абзаце 2 части 1 слова «осуществляет Администрация» заменить словами «осуществляет финансовый орган Администрации»;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2) части 2, 3 изложить в следующей редакции: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 «2. Проект бюджета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r w:rsidRPr="008A5893">
        <w:rPr>
          <w:rFonts w:ascii="Times New Roman" w:hAnsi="Times New Roman"/>
          <w:sz w:val="28"/>
          <w:szCs w:val="28"/>
        </w:rPr>
        <w:t>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Собрания депутатов</w:t>
      </w:r>
      <w:r w:rsidRPr="008A589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 сельсовета</w:t>
      </w:r>
      <w:r w:rsidRPr="008A5893">
        <w:rPr>
          <w:rFonts w:ascii="Times New Roman" w:hAnsi="Times New Roman"/>
          <w:sz w:val="28"/>
          <w:szCs w:val="28"/>
        </w:rPr>
        <w:t>.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A5893">
        <w:rPr>
          <w:rFonts w:ascii="Times New Roman" w:hAnsi="Times New Roman"/>
          <w:sz w:val="28"/>
          <w:szCs w:val="28"/>
        </w:rPr>
        <w:t>,</w:t>
      </w:r>
      <w:proofErr w:type="gramEnd"/>
      <w:r w:rsidRPr="008A5893">
        <w:rPr>
          <w:rFonts w:ascii="Times New Roman" w:hAnsi="Times New Roman"/>
          <w:sz w:val="28"/>
          <w:szCs w:val="28"/>
        </w:rPr>
        <w:t xml:space="preserve"> если проект бюджета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</w:t>
      </w:r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r w:rsidRPr="008A5893">
        <w:rPr>
          <w:rFonts w:ascii="Times New Roman" w:hAnsi="Times New Roman"/>
          <w:sz w:val="28"/>
          <w:szCs w:val="28"/>
        </w:rPr>
        <w:t>составляется и утверждается на очередной финансовый год, Администрация</w:t>
      </w: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 сельсовета</w:t>
      </w: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r w:rsidRPr="008A5893">
        <w:rPr>
          <w:rFonts w:ascii="Times New Roman" w:hAnsi="Times New Roman"/>
          <w:sz w:val="28"/>
          <w:szCs w:val="28"/>
        </w:rPr>
        <w:t xml:space="preserve">разрабатывает и утверждает среднесрочный финансовый план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8A5893">
        <w:rPr>
          <w:rFonts w:ascii="Times New Roman" w:hAnsi="Times New Roman"/>
          <w:sz w:val="28"/>
          <w:szCs w:val="28"/>
        </w:rPr>
        <w:t>.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3. Составлению проекта бюджета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r w:rsidRPr="008A5893">
        <w:rPr>
          <w:rFonts w:ascii="Times New Roman" w:hAnsi="Times New Roman"/>
          <w:sz w:val="28"/>
          <w:szCs w:val="28"/>
        </w:rPr>
        <w:t>должны предшествовать подготовка следующих документов, на которых основывается составление бюджета: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- прогноза социально-экономического развития</w:t>
      </w:r>
      <w:r w:rsidRPr="008A589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 сельсовета</w:t>
      </w:r>
      <w:r w:rsidRPr="008A5893">
        <w:rPr>
          <w:rFonts w:ascii="Times New Roman" w:hAnsi="Times New Roman"/>
          <w:sz w:val="28"/>
          <w:szCs w:val="28"/>
        </w:rPr>
        <w:t>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- основных направлений бюджетной, налоговой политики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r w:rsidRPr="008A5893">
        <w:rPr>
          <w:rFonts w:ascii="Times New Roman" w:hAnsi="Times New Roman"/>
          <w:sz w:val="28"/>
          <w:szCs w:val="28"/>
        </w:rPr>
        <w:t>на очередной финансовый год;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>- муниципальных программ</w:t>
      </w:r>
      <w:r w:rsidRPr="008A589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8A5893">
        <w:rPr>
          <w:rFonts w:ascii="Times New Roman" w:hAnsi="Times New Roman"/>
          <w:sz w:val="28"/>
          <w:szCs w:val="28"/>
          <w:lang w:eastAsia="en-US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8A5893">
        <w:rPr>
          <w:rFonts w:ascii="Times New Roman" w:hAnsi="Times New Roman"/>
          <w:sz w:val="28"/>
          <w:szCs w:val="28"/>
        </w:rPr>
        <w:t>.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14</w:t>
      </w:r>
      <w:r w:rsidRPr="008A5893">
        <w:rPr>
          <w:rFonts w:ascii="Times New Roman" w:hAnsi="Times New Roman"/>
          <w:sz w:val="28"/>
          <w:szCs w:val="28"/>
        </w:rPr>
        <w:t xml:space="preserve">. В части 2 статьи 44 </w:t>
      </w:r>
      <w:hyperlink r:id="rId11" w:tgtFrame="_self" w:history="1">
        <w:r w:rsidRPr="008A5893">
          <w:rPr>
            <w:rStyle w:val="a3"/>
            <w:bCs/>
            <w:color w:val="000000"/>
            <w:sz w:val="28"/>
            <w:szCs w:val="28"/>
            <w:u w:val="none"/>
          </w:rPr>
          <w:t xml:space="preserve"> «Исполнение местного бюджета</w:t>
        </w:r>
      </w:hyperlink>
      <w:r w:rsidRPr="008A5893">
        <w:rPr>
          <w:rFonts w:ascii="Times New Roman" w:hAnsi="Times New Roman"/>
          <w:color w:val="000000"/>
          <w:sz w:val="28"/>
          <w:szCs w:val="28"/>
        </w:rPr>
        <w:t xml:space="preserve">» Устава сельсовета </w:t>
      </w:r>
      <w:r w:rsidRPr="008A5893">
        <w:rPr>
          <w:rFonts w:ascii="Times New Roman" w:hAnsi="Times New Roman"/>
          <w:sz w:val="28"/>
          <w:szCs w:val="28"/>
        </w:rPr>
        <w:t>слова «установленным Правительством» заменить словами «установленным уполномоченным Правительством»;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8A5893">
        <w:rPr>
          <w:rFonts w:ascii="Times New Roman" w:hAnsi="Times New Roman"/>
          <w:color w:val="000000"/>
          <w:sz w:val="28"/>
          <w:szCs w:val="28"/>
        </w:rPr>
        <w:t xml:space="preserve">. В </w:t>
      </w:r>
      <w:hyperlink r:id="rId12" w:tgtFrame="_self" w:history="1">
        <w:r w:rsidRPr="008A5893">
          <w:rPr>
            <w:rStyle w:val="a3"/>
            <w:bCs/>
            <w:color w:val="000000"/>
            <w:sz w:val="28"/>
            <w:szCs w:val="28"/>
            <w:u w:val="none"/>
          </w:rPr>
          <w:t xml:space="preserve">статье 45 Бюджетная отчетность об исполнении бюджета </w:t>
        </w:r>
        <w:proofErr w:type="spellStart"/>
        <w:r w:rsidRPr="008A5893">
          <w:rPr>
            <w:rStyle w:val="a3"/>
            <w:bCs/>
            <w:color w:val="000000"/>
            <w:sz w:val="28"/>
            <w:szCs w:val="28"/>
            <w:u w:val="none"/>
          </w:rPr>
          <w:t>Верхнехотемльского</w:t>
        </w:r>
        <w:proofErr w:type="spellEnd"/>
        <w:r w:rsidRPr="008A5893">
          <w:rPr>
            <w:rStyle w:val="a3"/>
            <w:bCs/>
            <w:color w:val="000000"/>
            <w:sz w:val="28"/>
            <w:szCs w:val="28"/>
            <w:u w:val="none"/>
          </w:rPr>
          <w:t xml:space="preserve"> сельсовета </w:t>
        </w:r>
        <w:proofErr w:type="spellStart"/>
        <w:r w:rsidRPr="008A5893">
          <w:rPr>
            <w:rStyle w:val="a3"/>
            <w:bCs/>
            <w:color w:val="000000"/>
            <w:sz w:val="28"/>
            <w:szCs w:val="28"/>
            <w:u w:val="none"/>
          </w:rPr>
          <w:t>Фатежского</w:t>
        </w:r>
        <w:proofErr w:type="spellEnd"/>
        <w:r w:rsidRPr="008A5893">
          <w:rPr>
            <w:rStyle w:val="a3"/>
            <w:bCs/>
            <w:color w:val="000000"/>
            <w:sz w:val="28"/>
            <w:szCs w:val="28"/>
            <w:u w:val="none"/>
          </w:rPr>
          <w:t xml:space="preserve"> района</w:t>
        </w:r>
      </w:hyperlink>
      <w:r w:rsidRPr="008A5893">
        <w:rPr>
          <w:rFonts w:ascii="Times New Roman" w:hAnsi="Times New Roman"/>
          <w:color w:val="000000"/>
          <w:sz w:val="28"/>
          <w:szCs w:val="28"/>
        </w:rPr>
        <w:t>» Устава сельсовета: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color w:val="000000"/>
          <w:sz w:val="28"/>
          <w:szCs w:val="28"/>
        </w:rPr>
        <w:t>а) часть 1 изложить в следующей редакции: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color w:val="000000"/>
          <w:sz w:val="28"/>
          <w:szCs w:val="28"/>
        </w:rPr>
        <w:t>«</w:t>
      </w:r>
      <w:hyperlink r:id="rId13" w:tgtFrame="_self" w:history="1">
        <w:r w:rsidRPr="008A5893">
          <w:rPr>
            <w:rStyle w:val="a3"/>
            <w:color w:val="000000"/>
            <w:sz w:val="28"/>
            <w:szCs w:val="28"/>
            <w:u w:val="none"/>
          </w:rPr>
          <w:t xml:space="preserve">1. Бюджетная отчетность </w:t>
        </w:r>
        <w:proofErr w:type="spellStart"/>
        <w:r w:rsidRPr="008A5893">
          <w:rPr>
            <w:rStyle w:val="a3"/>
            <w:color w:val="000000"/>
            <w:sz w:val="28"/>
            <w:szCs w:val="28"/>
            <w:u w:val="none"/>
          </w:rPr>
          <w:t>Верхнехотемльского</w:t>
        </w:r>
        <w:proofErr w:type="spellEnd"/>
        <w:r w:rsidRPr="008A5893">
          <w:rPr>
            <w:rStyle w:val="a3"/>
            <w:color w:val="000000"/>
            <w:sz w:val="28"/>
            <w:szCs w:val="28"/>
            <w:u w:val="none"/>
          </w:rPr>
          <w:t xml:space="preserve"> сельсовета </w:t>
        </w:r>
        <w:proofErr w:type="spellStart"/>
        <w:r w:rsidRPr="008A5893">
          <w:rPr>
            <w:rStyle w:val="a3"/>
            <w:color w:val="000000"/>
            <w:sz w:val="28"/>
            <w:szCs w:val="28"/>
            <w:u w:val="none"/>
          </w:rPr>
          <w:t>Фатежского</w:t>
        </w:r>
        <w:proofErr w:type="spellEnd"/>
        <w:r w:rsidRPr="008A5893">
          <w:rPr>
            <w:rStyle w:val="a3"/>
            <w:color w:val="000000"/>
            <w:sz w:val="28"/>
            <w:szCs w:val="28"/>
            <w:u w:val="none"/>
          </w:rPr>
          <w:t xml:space="preserve"> района является годовой. Отчет об исполнении бюджета </w:t>
        </w:r>
        <w:proofErr w:type="spellStart"/>
        <w:r w:rsidRPr="008A5893">
          <w:rPr>
            <w:rStyle w:val="a3"/>
            <w:color w:val="000000"/>
            <w:sz w:val="28"/>
            <w:szCs w:val="28"/>
            <w:u w:val="none"/>
          </w:rPr>
          <w:t>Верхнехотемльского</w:t>
        </w:r>
        <w:proofErr w:type="spellEnd"/>
        <w:r w:rsidRPr="008A5893">
          <w:rPr>
            <w:rStyle w:val="a3"/>
            <w:color w:val="000000"/>
            <w:sz w:val="28"/>
            <w:szCs w:val="28"/>
            <w:u w:val="none"/>
          </w:rPr>
          <w:t xml:space="preserve"> сельсовета </w:t>
        </w:r>
        <w:proofErr w:type="spellStart"/>
        <w:r w:rsidRPr="008A5893">
          <w:rPr>
            <w:rStyle w:val="a3"/>
            <w:color w:val="000000"/>
            <w:sz w:val="28"/>
            <w:szCs w:val="28"/>
            <w:u w:val="none"/>
          </w:rPr>
          <w:t>Фатежского</w:t>
        </w:r>
        <w:proofErr w:type="spellEnd"/>
        <w:r w:rsidRPr="008A5893">
          <w:rPr>
            <w:rStyle w:val="a3"/>
            <w:color w:val="000000"/>
            <w:sz w:val="28"/>
            <w:szCs w:val="28"/>
            <w:u w:val="none"/>
          </w:rPr>
          <w:t xml:space="preserve"> района является ежеквартальным</w:t>
        </w:r>
        <w:proofErr w:type="gramStart"/>
        <w:r w:rsidRPr="008A5893">
          <w:rPr>
            <w:rStyle w:val="a3"/>
            <w:color w:val="000000"/>
            <w:sz w:val="28"/>
            <w:szCs w:val="28"/>
            <w:u w:val="none"/>
          </w:rPr>
          <w:t>.</w:t>
        </w:r>
      </w:hyperlink>
      <w:r w:rsidRPr="008A5893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color w:val="000000"/>
          <w:sz w:val="28"/>
          <w:szCs w:val="28"/>
        </w:rPr>
        <w:t>б) в части 2 слова «представляется Администрацией» заменить словами «представляется финансовым органом администрации»;</w:t>
      </w:r>
    </w:p>
    <w:p w:rsidR="008A5893" w:rsidRPr="008A5893" w:rsidRDefault="008A5893" w:rsidP="008A589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A5893">
        <w:rPr>
          <w:rFonts w:ascii="Times New Roman" w:hAnsi="Times New Roman"/>
          <w:color w:val="000000"/>
          <w:sz w:val="28"/>
          <w:szCs w:val="28"/>
        </w:rPr>
        <w:t xml:space="preserve"> в) в части 4 слова «Ревизионной комиссией», «Ревизионная комиссия», «ревизионной комиссией» заменить словами «Ревизионной комиссией </w:t>
      </w:r>
      <w:proofErr w:type="spellStart"/>
      <w:r w:rsidRPr="008A5893">
        <w:rPr>
          <w:rFonts w:ascii="Times New Roman" w:hAnsi="Times New Roman"/>
          <w:color w:val="000000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A5893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Pr="008A5893">
        <w:rPr>
          <w:rFonts w:ascii="Times New Roman" w:hAnsi="Times New Roman"/>
          <w:color w:val="000000"/>
          <w:sz w:val="28"/>
          <w:szCs w:val="28"/>
        </w:rPr>
        <w:t xml:space="preserve"> района», «Ревизионная комиссия </w:t>
      </w:r>
      <w:proofErr w:type="spellStart"/>
      <w:r w:rsidRPr="008A5893">
        <w:rPr>
          <w:rFonts w:ascii="Times New Roman" w:hAnsi="Times New Roman"/>
          <w:color w:val="000000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A5893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Pr="008A5893">
        <w:rPr>
          <w:rFonts w:ascii="Times New Roman" w:hAnsi="Times New Roman"/>
          <w:color w:val="000000"/>
          <w:sz w:val="28"/>
          <w:szCs w:val="28"/>
        </w:rPr>
        <w:t xml:space="preserve"> района», «Ревизионной комиссией </w:t>
      </w:r>
      <w:proofErr w:type="spellStart"/>
      <w:r w:rsidRPr="008A5893">
        <w:rPr>
          <w:rFonts w:ascii="Times New Roman" w:hAnsi="Times New Roman"/>
          <w:color w:val="000000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A5893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Pr="008A5893">
        <w:rPr>
          <w:rFonts w:ascii="Times New Roman" w:hAnsi="Times New Roman"/>
          <w:color w:val="000000"/>
          <w:sz w:val="28"/>
          <w:szCs w:val="28"/>
        </w:rPr>
        <w:t xml:space="preserve"> района» соответственно.  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16.</w:t>
      </w:r>
      <w:r w:rsidRPr="008A5893">
        <w:rPr>
          <w:rFonts w:ascii="Times New Roman" w:hAnsi="Times New Roman"/>
          <w:sz w:val="28"/>
          <w:szCs w:val="28"/>
        </w:rPr>
        <w:t xml:space="preserve"> Статью 46 «Муниципальное имущество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сельсовета» изложить в новой редакции:</w:t>
      </w:r>
    </w:p>
    <w:p w:rsidR="008A5893" w:rsidRPr="008A5893" w:rsidRDefault="008A5893" w:rsidP="008A5893">
      <w:pPr>
        <w:pStyle w:val="a4"/>
        <w:rPr>
          <w:rFonts w:ascii="Times New Roman" w:hAnsi="Times New Roman"/>
          <w:bCs/>
          <w:sz w:val="28"/>
          <w:szCs w:val="28"/>
        </w:rPr>
      </w:pPr>
      <w:r w:rsidRPr="008A5893">
        <w:rPr>
          <w:rFonts w:ascii="Times New Roman" w:hAnsi="Times New Roman"/>
          <w:bCs/>
          <w:sz w:val="28"/>
          <w:szCs w:val="28"/>
        </w:rPr>
        <w:t xml:space="preserve">«1. В собственности </w:t>
      </w:r>
      <w:proofErr w:type="spellStart"/>
      <w:r w:rsidRPr="008A5893">
        <w:rPr>
          <w:rFonts w:ascii="Times New Roman" w:hAnsi="Times New Roman"/>
          <w:bCs/>
          <w:sz w:val="28"/>
          <w:szCs w:val="28"/>
        </w:rPr>
        <w:t>_Верхнехотемльского</w:t>
      </w:r>
      <w:proofErr w:type="spellEnd"/>
      <w:r w:rsidRPr="008A5893">
        <w:rPr>
          <w:rFonts w:ascii="Times New Roman" w:hAnsi="Times New Roman"/>
          <w:bCs/>
          <w:sz w:val="28"/>
          <w:szCs w:val="28"/>
        </w:rPr>
        <w:t xml:space="preserve"> сельсовета может находиться:</w:t>
      </w:r>
    </w:p>
    <w:p w:rsidR="008A5893" w:rsidRPr="008A5893" w:rsidRDefault="008A5893" w:rsidP="008A5893">
      <w:pPr>
        <w:pStyle w:val="a4"/>
        <w:rPr>
          <w:rFonts w:ascii="Times New Roman" w:hAnsi="Times New Roman"/>
          <w:bCs/>
          <w:sz w:val="28"/>
          <w:szCs w:val="28"/>
        </w:rPr>
      </w:pP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r w:rsidRPr="008A5893">
        <w:rPr>
          <w:rFonts w:ascii="Times New Roman" w:hAnsi="Times New Roman"/>
          <w:bCs/>
          <w:sz w:val="28"/>
          <w:szCs w:val="28"/>
        </w:rPr>
        <w:tab/>
        <w:t>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 вопросов местного значения;</w:t>
      </w:r>
    </w:p>
    <w:p w:rsidR="008A5893" w:rsidRPr="008A5893" w:rsidRDefault="008A5893" w:rsidP="008A5893">
      <w:pPr>
        <w:pStyle w:val="a4"/>
        <w:rPr>
          <w:rFonts w:ascii="Times New Roman" w:hAnsi="Times New Roman"/>
          <w:bCs/>
          <w:sz w:val="28"/>
          <w:szCs w:val="28"/>
        </w:rPr>
      </w:pP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r w:rsidRPr="008A5893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8A5893">
        <w:rPr>
          <w:rFonts w:ascii="Times New Roman" w:hAnsi="Times New Roman"/>
          <w:bCs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Курской области;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bCs/>
          <w:sz w:val="28"/>
          <w:szCs w:val="28"/>
        </w:rPr>
      </w:pP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r w:rsidRPr="008A5893">
        <w:rPr>
          <w:rFonts w:ascii="Times New Roman" w:hAnsi="Times New Roman"/>
          <w:bCs/>
          <w:sz w:val="28"/>
          <w:szCs w:val="28"/>
        </w:rPr>
        <w:tab/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</w:t>
      </w:r>
      <w:r w:rsidRPr="008A5893">
        <w:rPr>
          <w:rFonts w:ascii="Times New Roman" w:hAnsi="Times New Roman"/>
          <w:bCs/>
          <w:sz w:val="28"/>
          <w:szCs w:val="28"/>
        </w:rPr>
        <w:lastRenderedPageBreak/>
        <w:t xml:space="preserve">учреждений в соответствии с нормативными правовыми актами Собрания депутатов </w:t>
      </w:r>
      <w:proofErr w:type="spellStart"/>
      <w:r w:rsidRPr="008A5893">
        <w:rPr>
          <w:rFonts w:ascii="Times New Roman" w:hAnsi="Times New Roman"/>
          <w:bCs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bCs/>
          <w:sz w:val="28"/>
          <w:szCs w:val="28"/>
        </w:rPr>
        <w:t xml:space="preserve"> сельсовета;</w:t>
      </w:r>
    </w:p>
    <w:p w:rsidR="008A5893" w:rsidRPr="008A5893" w:rsidRDefault="008A5893" w:rsidP="008A5893">
      <w:pPr>
        <w:pStyle w:val="a4"/>
        <w:rPr>
          <w:rFonts w:ascii="Times New Roman" w:hAnsi="Times New Roman"/>
          <w:bCs/>
          <w:sz w:val="28"/>
          <w:szCs w:val="28"/>
        </w:rPr>
      </w:pP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r w:rsidRPr="008A5893">
        <w:rPr>
          <w:rFonts w:ascii="Times New Roman" w:hAnsi="Times New Roman"/>
          <w:bCs/>
          <w:sz w:val="28"/>
          <w:szCs w:val="28"/>
        </w:rPr>
        <w:tab/>
        <w:t xml:space="preserve">4) имущество, необходимое для решения вопросов, право </w:t>
      </w:r>
      <w:proofErr w:type="gramStart"/>
      <w:r w:rsidRPr="008A5893">
        <w:rPr>
          <w:rFonts w:ascii="Times New Roman" w:hAnsi="Times New Roman"/>
          <w:bCs/>
          <w:sz w:val="28"/>
          <w:szCs w:val="28"/>
        </w:rPr>
        <w:t>решения</w:t>
      </w:r>
      <w:proofErr w:type="gramEnd"/>
      <w:r w:rsidRPr="008A5893">
        <w:rPr>
          <w:rFonts w:ascii="Times New Roman" w:hAnsi="Times New Roman"/>
          <w:bCs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A5893">
        <w:rPr>
          <w:rFonts w:ascii="Times New Roman" w:hAnsi="Times New Roman"/>
          <w:bCs/>
          <w:sz w:val="28"/>
          <w:szCs w:val="28"/>
        </w:rPr>
        <w:t xml:space="preserve">5) имущество, предназначенное для решения вопросов местного значения в соответствии с частью 3 статьи 14 </w:t>
      </w:r>
      <w:hyperlink r:id="rId14" w:history="1">
        <w:r w:rsidRPr="008A5893">
          <w:rPr>
            <w:rStyle w:val="a3"/>
            <w:color w:val="auto"/>
            <w:sz w:val="28"/>
            <w:szCs w:val="28"/>
            <w:u w:val="none"/>
          </w:rPr>
          <w:t>Федерального закона «Об общих принципах организации местного самоуправления в Российской Федерации</w:t>
        </w:r>
      </w:hyperlink>
      <w:r w:rsidRPr="008A5893">
        <w:rPr>
          <w:rFonts w:ascii="Times New Roman" w:hAnsi="Times New Roman"/>
          <w:sz w:val="28"/>
          <w:szCs w:val="28"/>
        </w:rPr>
        <w:t xml:space="preserve">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</w:t>
      </w:r>
      <w:hyperlink r:id="rId15" w:history="1">
        <w:r w:rsidRPr="008A5893">
          <w:rPr>
            <w:rStyle w:val="a3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</w:t>
        </w:r>
      </w:hyperlink>
      <w:r w:rsidRPr="008A5893">
        <w:rPr>
          <w:rFonts w:ascii="Times New Roman" w:hAnsi="Times New Roman"/>
          <w:sz w:val="28"/>
          <w:szCs w:val="28"/>
        </w:rPr>
        <w:t>»;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  </w:t>
      </w:r>
      <w:r w:rsidRPr="008A5893">
        <w:rPr>
          <w:rFonts w:ascii="Times New Roman" w:hAnsi="Times New Roman"/>
          <w:sz w:val="28"/>
          <w:szCs w:val="28"/>
        </w:rPr>
        <w:tab/>
        <w:t xml:space="preserve">В случаях возникновения у </w:t>
      </w:r>
      <w:r w:rsidRPr="008A5893">
        <w:rPr>
          <w:rFonts w:ascii="Times New Roman" w:hAnsi="Times New Roman"/>
          <w:bCs/>
          <w:sz w:val="28"/>
          <w:szCs w:val="28"/>
        </w:rPr>
        <w:t>муниципального образования                        «</w:t>
      </w:r>
      <w:proofErr w:type="spellStart"/>
      <w:r w:rsidRPr="008A5893">
        <w:rPr>
          <w:rFonts w:ascii="Times New Roman" w:hAnsi="Times New Roman"/>
          <w:bCs/>
          <w:sz w:val="28"/>
          <w:szCs w:val="28"/>
        </w:rPr>
        <w:t>Верхнехотемльский</w:t>
      </w:r>
      <w:proofErr w:type="spellEnd"/>
      <w:r w:rsidRPr="008A5893">
        <w:rPr>
          <w:rFonts w:ascii="Times New Roman" w:hAnsi="Times New Roman"/>
          <w:bCs/>
          <w:sz w:val="28"/>
          <w:szCs w:val="28"/>
        </w:rPr>
        <w:t xml:space="preserve"> сельсовет» права собственности на имущество, не соответствующее требованиям части 1 статьи 50 </w:t>
      </w:r>
      <w:hyperlink r:id="rId16" w:history="1">
        <w:r w:rsidRPr="008A5893">
          <w:rPr>
            <w:rStyle w:val="a3"/>
            <w:color w:val="auto"/>
            <w:sz w:val="28"/>
            <w:szCs w:val="28"/>
            <w:u w:val="none"/>
          </w:rPr>
          <w:t>Федерального закона «Об общих принципах организации местного самоуправления в Российской Федерации</w:t>
        </w:r>
      </w:hyperlink>
      <w:r w:rsidRPr="008A5893">
        <w:rPr>
          <w:rFonts w:ascii="Times New Roman" w:hAnsi="Times New Roman"/>
          <w:sz w:val="28"/>
          <w:szCs w:val="28"/>
        </w:rPr>
        <w:t>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8A5893">
        <w:rPr>
          <w:rFonts w:ascii="Times New Roman" w:hAnsi="Times New Roman"/>
          <w:sz w:val="28"/>
          <w:szCs w:val="28"/>
        </w:rPr>
        <w:t>.».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b/>
          <w:sz w:val="28"/>
          <w:szCs w:val="28"/>
        </w:rPr>
        <w:t>17.</w:t>
      </w:r>
      <w:r w:rsidRPr="008A5893">
        <w:rPr>
          <w:rFonts w:ascii="Times New Roman" w:hAnsi="Times New Roman"/>
          <w:sz w:val="28"/>
          <w:szCs w:val="28"/>
        </w:rPr>
        <w:t xml:space="preserve"> Статью 59 «Приведение нормативных правовых актов органов местного самоуправления в соответствие с настоящим Уставом» дополнить новым абзацем следующего содержания: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  <w:r w:rsidRPr="008A5893">
        <w:rPr>
          <w:rFonts w:ascii="Times New Roman" w:hAnsi="Times New Roman"/>
          <w:sz w:val="28"/>
          <w:szCs w:val="28"/>
        </w:rPr>
        <w:t xml:space="preserve"> «Положения статьи 3 в редакции решения Собрания депутатов </w:t>
      </w:r>
      <w:proofErr w:type="spellStart"/>
      <w:r w:rsidRPr="008A5893">
        <w:rPr>
          <w:rFonts w:ascii="Times New Roman" w:hAnsi="Times New Roman"/>
          <w:sz w:val="28"/>
          <w:szCs w:val="28"/>
        </w:rPr>
        <w:t>Верхнехотемльского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A589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8A5893">
        <w:rPr>
          <w:rFonts w:ascii="Times New Roman" w:hAnsi="Times New Roman"/>
          <w:sz w:val="28"/>
          <w:szCs w:val="28"/>
        </w:rPr>
        <w:t xml:space="preserve"> района от 01.декабря 2014 г. №77, распространяются на правоотношения, возникшие с 01.01.2015 года</w:t>
      </w:r>
      <w:proofErr w:type="gramStart"/>
      <w:r w:rsidRPr="008A5893">
        <w:rPr>
          <w:rFonts w:ascii="Times New Roman" w:hAnsi="Times New Roman"/>
          <w:sz w:val="28"/>
          <w:szCs w:val="28"/>
        </w:rPr>
        <w:t>.»</w:t>
      </w:r>
      <w:proofErr w:type="gramEnd"/>
    </w:p>
    <w:p w:rsidR="008A5893" w:rsidRPr="008A5893" w:rsidRDefault="008A5893" w:rsidP="008A5893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8A5893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8A5893" w:rsidRPr="008A5893" w:rsidRDefault="008A5893" w:rsidP="008A5893">
      <w:pPr>
        <w:pStyle w:val="a4"/>
        <w:rPr>
          <w:rFonts w:ascii="Times New Roman" w:hAnsi="Times New Roman"/>
          <w:sz w:val="28"/>
          <w:szCs w:val="28"/>
        </w:rPr>
      </w:pPr>
    </w:p>
    <w:p w:rsidR="004479F2" w:rsidRPr="008A5893" w:rsidRDefault="004479F2" w:rsidP="008A5893">
      <w:pPr>
        <w:pStyle w:val="a4"/>
        <w:rPr>
          <w:rFonts w:ascii="Times New Roman" w:hAnsi="Times New Roman"/>
          <w:sz w:val="28"/>
          <w:szCs w:val="28"/>
        </w:rPr>
      </w:pPr>
    </w:p>
    <w:sectPr w:rsidR="004479F2" w:rsidRPr="008A5893" w:rsidSect="008A589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893"/>
    <w:rsid w:val="004479F2"/>
    <w:rsid w:val="008A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589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8A58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A58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A589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7078A07FFA70F58EBA11229C337F3F2ABE435A353C260FF943EBFA0213F63B0A72809FD4A191FJ0DEM" TargetMode="External"/><Relationship Id="rId13" Type="http://schemas.openxmlformats.org/officeDocument/2006/relationships/hyperlink" Target="file:///C:\content\ngr\RU0000R19980372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77078A07FFA70F58EBA11229C337F3F2ABE435A353C260FF943EBFA0213F63B0A7280CFFJ4D8M" TargetMode="External"/><Relationship Id="rId12" Type="http://schemas.openxmlformats.org/officeDocument/2006/relationships/hyperlink" Target="file:///C:\content\ngr\RU0000R19980372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content\act\96e20c02-1b12-465a-b64c-24aa922700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77078A07FFA70F58EBA11229C337F3F2ABE435A353C260FF943EBFA0213F63B0A72809FD4A191FJ0DEM" TargetMode="External"/><Relationship Id="rId11" Type="http://schemas.openxmlformats.org/officeDocument/2006/relationships/hyperlink" Target="file:///C:\content\act\1a5e1965-44bb-4504-808b-b51125a2ea30.doc" TargetMode="External"/><Relationship Id="rId5" Type="http://schemas.openxmlformats.org/officeDocument/2006/relationships/hyperlink" Target="consultantplus://offline/ref=2FB6F6702DBB5BF4E94A70216BCE272F3578F73BD1CBE40D4A0A8857D4B9D0334ED4C2760F7CF87FIE69I" TargetMode="External"/><Relationship Id="rId15" Type="http://schemas.openxmlformats.org/officeDocument/2006/relationships/hyperlink" Target="file:///C:\Users\content\act\96e20c02-1b12-465a-b64c-24aa92270007.html" TargetMode="External"/><Relationship Id="rId10" Type="http://schemas.openxmlformats.org/officeDocument/2006/relationships/hyperlink" Target="consultantplus://offline/ref=DCE98C000FBC2D81F804EA2EE3AB95E347597C6169C0B90127C28ADDF7PAM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77078A07FFA70F58EBA11229C337F3F2ABE435A353C260FF943EBFA0213F63B0A7280CFFJ4D8M" TargetMode="External"/><Relationship Id="rId14" Type="http://schemas.openxmlformats.org/officeDocument/2006/relationships/hyperlink" Target="file:///C:\Users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2549</Words>
  <Characters>14532</Characters>
  <Application>Microsoft Office Word</Application>
  <DocSecurity>0</DocSecurity>
  <Lines>121</Lines>
  <Paragraphs>34</Paragraphs>
  <ScaleCrop>false</ScaleCrop>
  <Company/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2014-11-30T16:37:00Z</dcterms:created>
  <dcterms:modified xsi:type="dcterms:W3CDTF">2014-11-30T16:42:00Z</dcterms:modified>
</cp:coreProperties>
</file>