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F2" w:rsidRPr="006A2727" w:rsidRDefault="00372FF2" w:rsidP="004A260E">
      <w:pPr>
        <w:spacing w:line="240" w:lineRule="auto"/>
        <w:ind w:firstLine="709"/>
        <w:contextualSpacing/>
        <w:jc w:val="center"/>
        <w:rPr>
          <w:rFonts w:ascii="Arial" w:hAnsi="Arial" w:cs="Arial"/>
          <w:b/>
          <w:sz w:val="32"/>
          <w:szCs w:val="32"/>
        </w:rPr>
      </w:pPr>
      <w:r w:rsidRPr="006A2727">
        <w:rPr>
          <w:rFonts w:ascii="Arial" w:hAnsi="Arial" w:cs="Arial"/>
          <w:b/>
          <w:sz w:val="32"/>
          <w:szCs w:val="32"/>
        </w:rPr>
        <w:t>ОТЧЁТ</w:t>
      </w:r>
    </w:p>
    <w:p w:rsidR="00372FF2" w:rsidRPr="006A2727" w:rsidRDefault="00372FF2" w:rsidP="004A260E">
      <w:pPr>
        <w:spacing w:line="240" w:lineRule="auto"/>
        <w:ind w:firstLine="709"/>
        <w:contextualSpacing/>
        <w:jc w:val="center"/>
        <w:rPr>
          <w:rFonts w:ascii="Arial" w:hAnsi="Arial" w:cs="Arial"/>
          <w:b/>
          <w:sz w:val="32"/>
          <w:szCs w:val="32"/>
        </w:rPr>
      </w:pPr>
      <w:r w:rsidRPr="006A2727">
        <w:rPr>
          <w:rFonts w:ascii="Arial" w:hAnsi="Arial" w:cs="Arial"/>
          <w:b/>
          <w:sz w:val="32"/>
          <w:szCs w:val="32"/>
        </w:rPr>
        <w:t>Главы  Верхнехотемльского сельсовета о проделанной работе за 2020 год перед депутатами Собрания депутатов Верхнехотемльского сельсовета  Фатежского района Курской области</w:t>
      </w:r>
    </w:p>
    <w:p w:rsidR="00372FF2" w:rsidRPr="006A2727" w:rsidRDefault="00372FF2" w:rsidP="004A260E">
      <w:pPr>
        <w:spacing w:line="240" w:lineRule="auto"/>
        <w:ind w:firstLine="709"/>
        <w:contextualSpacing/>
        <w:jc w:val="center"/>
        <w:rPr>
          <w:rFonts w:ascii="Arial" w:hAnsi="Arial" w:cs="Arial"/>
          <w:b/>
          <w:sz w:val="32"/>
          <w:szCs w:val="32"/>
        </w:rPr>
      </w:pPr>
    </w:p>
    <w:p w:rsidR="00372FF2" w:rsidRPr="006A2727" w:rsidRDefault="00372FF2" w:rsidP="004A260E">
      <w:pPr>
        <w:spacing w:line="240" w:lineRule="auto"/>
        <w:ind w:firstLine="709"/>
        <w:contextualSpacing/>
        <w:jc w:val="center"/>
        <w:rPr>
          <w:rFonts w:ascii="Arial" w:hAnsi="Arial" w:cs="Arial"/>
          <w:b/>
          <w:sz w:val="30"/>
          <w:szCs w:val="30"/>
        </w:rPr>
      </w:pPr>
      <w:r w:rsidRPr="006A2727">
        <w:rPr>
          <w:rFonts w:ascii="Arial" w:hAnsi="Arial" w:cs="Arial"/>
          <w:b/>
          <w:sz w:val="30"/>
          <w:szCs w:val="30"/>
        </w:rPr>
        <w:t>Уважаемые депутаты Собрания депутатов Верхнехотемльского сельсовета Фатежского района Курской области</w:t>
      </w:r>
    </w:p>
    <w:p w:rsidR="00372FF2" w:rsidRPr="006A2727" w:rsidRDefault="00372FF2" w:rsidP="004A260E">
      <w:pPr>
        <w:spacing w:line="240" w:lineRule="auto"/>
        <w:ind w:firstLine="709"/>
        <w:contextualSpacing/>
        <w:jc w:val="center"/>
        <w:rPr>
          <w:rFonts w:ascii="Arial" w:hAnsi="Arial" w:cs="Arial"/>
          <w:b/>
          <w:sz w:val="30"/>
          <w:szCs w:val="30"/>
        </w:rPr>
      </w:pP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Отчитываясь о работе Администрации Верхнехотемльского сельсовета за 2020 год, хочу напомнить, что такие отчёты, это не просто традиция, жизненная необходимость, поскольку из них наглядно видно не только то, что уже сделано, но главное, что ещё нужно сделать для наших жителей. Совместно с Вами, мы можем оценить достигнутые результаты, выявить существующие проблемы и определить основные задачи и направления нашей деятельности на предстоящий год.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Администрация сельсовета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муниципальной власти.</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 Главными задачами в работе Администрации сельсовета остается исполнение полномочий в соответствии со 131 Федеральным Законом «Об общих принципах организации местного самоуправления в РФ», Уставом сельсовета и другими Федеральными и областными правовыми актами.</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Это, прежде всего:</w:t>
      </w:r>
    </w:p>
    <w:p w:rsidR="00372FF2" w:rsidRPr="006A2727" w:rsidRDefault="00372FF2" w:rsidP="005B17C8">
      <w:pPr>
        <w:pStyle w:val="ListParagraph"/>
        <w:numPr>
          <w:ilvl w:val="0"/>
          <w:numId w:val="1"/>
        </w:numPr>
        <w:spacing w:line="240" w:lineRule="auto"/>
        <w:ind w:firstLine="709"/>
        <w:jc w:val="both"/>
        <w:rPr>
          <w:rFonts w:ascii="Arial" w:hAnsi="Arial" w:cs="Arial"/>
          <w:sz w:val="24"/>
          <w:szCs w:val="24"/>
        </w:rPr>
      </w:pPr>
      <w:r w:rsidRPr="006A2727">
        <w:rPr>
          <w:rFonts w:ascii="Arial" w:hAnsi="Arial" w:cs="Arial"/>
          <w:sz w:val="24"/>
          <w:szCs w:val="24"/>
        </w:rPr>
        <w:t>Исполнение бюджета МО «Верхнехотемльский сельсовет»;</w:t>
      </w:r>
    </w:p>
    <w:p w:rsidR="00372FF2" w:rsidRPr="006A2727" w:rsidRDefault="00372FF2" w:rsidP="005B17C8">
      <w:pPr>
        <w:pStyle w:val="ListParagraph"/>
        <w:numPr>
          <w:ilvl w:val="0"/>
          <w:numId w:val="1"/>
        </w:numPr>
        <w:spacing w:line="240" w:lineRule="auto"/>
        <w:ind w:firstLine="709"/>
        <w:jc w:val="both"/>
        <w:rPr>
          <w:rFonts w:ascii="Arial" w:hAnsi="Arial" w:cs="Arial"/>
          <w:sz w:val="24"/>
          <w:szCs w:val="24"/>
        </w:rPr>
      </w:pPr>
      <w:r w:rsidRPr="006A2727">
        <w:rPr>
          <w:rFonts w:ascii="Arial" w:hAnsi="Arial" w:cs="Arial"/>
          <w:sz w:val="24"/>
          <w:szCs w:val="24"/>
        </w:rPr>
        <w:t>Обеспечение бесперебойной работы учреждений культуры;</w:t>
      </w:r>
    </w:p>
    <w:p w:rsidR="00372FF2" w:rsidRPr="006A2727" w:rsidRDefault="00372FF2" w:rsidP="005B17C8">
      <w:pPr>
        <w:pStyle w:val="ListParagraph"/>
        <w:numPr>
          <w:ilvl w:val="0"/>
          <w:numId w:val="1"/>
        </w:numPr>
        <w:spacing w:line="240" w:lineRule="auto"/>
        <w:ind w:firstLine="709"/>
        <w:jc w:val="both"/>
        <w:rPr>
          <w:rFonts w:ascii="Arial" w:hAnsi="Arial" w:cs="Arial"/>
          <w:sz w:val="24"/>
          <w:szCs w:val="24"/>
        </w:rPr>
      </w:pPr>
      <w:r w:rsidRPr="006A2727">
        <w:rPr>
          <w:rFonts w:ascii="Arial" w:hAnsi="Arial" w:cs="Arial"/>
          <w:sz w:val="24"/>
          <w:szCs w:val="24"/>
        </w:rPr>
        <w:t xml:space="preserve">Благоустройство территорий населенных пунктов, развитие инфраструктуры, обеспечение жизнедеятельности поселения; </w:t>
      </w:r>
    </w:p>
    <w:p w:rsidR="00372FF2" w:rsidRPr="006A2727" w:rsidRDefault="00372FF2" w:rsidP="005B17C8">
      <w:pPr>
        <w:pStyle w:val="ListParagraph"/>
        <w:numPr>
          <w:ilvl w:val="0"/>
          <w:numId w:val="1"/>
        </w:numPr>
        <w:spacing w:line="240" w:lineRule="auto"/>
        <w:ind w:firstLine="709"/>
        <w:jc w:val="both"/>
        <w:rPr>
          <w:rFonts w:ascii="Arial" w:hAnsi="Arial" w:cs="Arial"/>
          <w:sz w:val="24"/>
          <w:szCs w:val="24"/>
        </w:rPr>
      </w:pPr>
      <w:r w:rsidRPr="006A2727">
        <w:rPr>
          <w:rFonts w:ascii="Arial" w:hAnsi="Arial" w:cs="Arial"/>
          <w:sz w:val="24"/>
          <w:szCs w:val="24"/>
        </w:rPr>
        <w:t>Взаимодействие с предприятиями и организациями всех форм собственности с целью укрепления и развития экономики поселения.</w:t>
      </w:r>
    </w:p>
    <w:p w:rsidR="00372FF2" w:rsidRPr="006A2727" w:rsidRDefault="00372FF2" w:rsidP="00CA4EC0">
      <w:pPr>
        <w:spacing w:line="240" w:lineRule="auto"/>
        <w:ind w:firstLine="709"/>
        <w:contextualSpacing/>
        <w:jc w:val="center"/>
        <w:rPr>
          <w:rFonts w:ascii="Arial" w:hAnsi="Arial" w:cs="Arial"/>
          <w:b/>
          <w:sz w:val="30"/>
          <w:szCs w:val="30"/>
        </w:rPr>
      </w:pPr>
      <w:r w:rsidRPr="006A2727">
        <w:rPr>
          <w:rFonts w:ascii="Arial" w:hAnsi="Arial" w:cs="Arial"/>
          <w:b/>
          <w:sz w:val="30"/>
          <w:szCs w:val="30"/>
        </w:rPr>
        <w:t xml:space="preserve">Работа с населением </w:t>
      </w:r>
    </w:p>
    <w:p w:rsidR="00372FF2" w:rsidRPr="006A2727" w:rsidRDefault="00372FF2" w:rsidP="00CA4EC0">
      <w:pPr>
        <w:spacing w:line="240" w:lineRule="auto"/>
        <w:ind w:firstLine="709"/>
        <w:contextualSpacing/>
        <w:jc w:val="center"/>
        <w:rPr>
          <w:rFonts w:ascii="Arial" w:hAnsi="Arial" w:cs="Arial"/>
          <w:b/>
          <w:sz w:val="24"/>
          <w:szCs w:val="24"/>
          <w:u w:val="single"/>
        </w:rPr>
      </w:pP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Вся работа Администрации — это забота о населении.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 2020 году в Администрацию поселения поступило 29 устных обращений граждан, связанных с водоснабжением.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получением материальной помощи, с поиском родственников, погибших в годы ВОВ (1 письменное обращение).</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Контроль, направленный на улучшение раб</w:t>
      </w:r>
      <w:bookmarkStart w:id="0" w:name="_GoBack"/>
      <w:bookmarkEnd w:id="0"/>
      <w:r w:rsidRPr="006A2727">
        <w:rPr>
          <w:rFonts w:ascii="Arial" w:hAnsi="Arial" w:cs="Arial"/>
          <w:sz w:val="24"/>
          <w:szCs w:val="24"/>
        </w:rPr>
        <w:t xml:space="preserve">оты по решению каждого вопроса, повышает ответственность должностных лиц, даёт гражданам чувство уверенности, что их законные права и интересы защищены.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Сроки рассмотрения обращений выдержаны во всех случаях.</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Планируются дальнейшая  разработка и совершенствование работы официального сайта в сети Интернет, имеется сайт Администрации Верхнехотемльского сельсовета, на котором размещены все нормативно-правовые акты, регламенты, объявления. Цель официального сайта Администрации: стремление предоставить наиболее полную информацию о деятельности поселения, а также привлечь наших жителей к активному участию в процессе принятия жизненно важных для поселения решений. На нашем сайте мы будем рады ответить на все заданные вопросы, услышать ваши мнения и пожелания о работе Администрации поселения и её оценки. Таким образом, новые технологии активно проникают в повседневную жизнь, позволяют нам совместными усилиями решать возникающие проблемы. Вы все можете увидеть новости поселения, объявления.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с АУ МФЦ Фатежского района. </w:t>
      </w:r>
    </w:p>
    <w:p w:rsidR="00372FF2" w:rsidRPr="006A2727" w:rsidRDefault="00372FF2" w:rsidP="005B17C8">
      <w:pPr>
        <w:spacing w:line="240" w:lineRule="auto"/>
        <w:ind w:firstLine="709"/>
        <w:contextualSpacing/>
        <w:jc w:val="both"/>
        <w:rPr>
          <w:rFonts w:ascii="Arial" w:hAnsi="Arial" w:cs="Arial"/>
          <w:sz w:val="24"/>
          <w:szCs w:val="24"/>
        </w:rPr>
      </w:pPr>
    </w:p>
    <w:p w:rsidR="00372FF2" w:rsidRPr="006A2727" w:rsidRDefault="00372FF2" w:rsidP="00CA4EC0">
      <w:pPr>
        <w:spacing w:line="240" w:lineRule="auto"/>
        <w:ind w:firstLine="709"/>
        <w:contextualSpacing/>
        <w:jc w:val="center"/>
        <w:rPr>
          <w:rFonts w:ascii="Arial" w:hAnsi="Arial" w:cs="Arial"/>
          <w:b/>
          <w:sz w:val="30"/>
          <w:szCs w:val="30"/>
        </w:rPr>
      </w:pPr>
      <w:r w:rsidRPr="006A2727">
        <w:rPr>
          <w:rFonts w:ascii="Arial" w:hAnsi="Arial" w:cs="Arial"/>
          <w:b/>
          <w:sz w:val="30"/>
          <w:szCs w:val="30"/>
        </w:rPr>
        <w:t>Статистические данные</w:t>
      </w:r>
    </w:p>
    <w:p w:rsidR="00372FF2" w:rsidRPr="006A2727" w:rsidRDefault="00372FF2" w:rsidP="00CA4EC0">
      <w:pPr>
        <w:spacing w:line="240" w:lineRule="auto"/>
        <w:ind w:firstLine="709"/>
        <w:contextualSpacing/>
        <w:jc w:val="center"/>
        <w:rPr>
          <w:rFonts w:ascii="Arial" w:hAnsi="Arial" w:cs="Arial"/>
          <w:b/>
          <w:sz w:val="30"/>
          <w:szCs w:val="30"/>
        </w:rPr>
      </w:pP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По статистическим данным на 01.01.2021 года в Верхнехотемльском сельсовете зарегистрированы по месту жительства – 1004 человека: из них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труженики тыла – 5;</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«Дети войны» - 44;</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Всего семей, имеющих детей до 18 лет- 132 семьи, в них -215 детей;</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Многодетных семей -  17, детей в них – 62;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Всего неполных семей - 50, в них - 109 ребенка;</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Матерей-одиночек -  29, детей в них – 81;</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Разведенных семей- 13, детей  в них – 18;</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Потеря кормильца- 5 семей, детей  в них – 5;</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Семьи опекуны - 3, детей  в них  - 4;</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Семьи, воспитывающие детей инвалидов, - 7,  детей в них -7;</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Умерло в 2020 году -  14, родилось- 13.</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Торговля продовольственными товарами осуществляется двумя индивидуальными предпринимателями.</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Воспитанием детей дошкольного возраста занимается МКОУ «Миролюбовская основная общеобразовательная школа».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Врачебную помощь жители получают в фельдшерско-акушерском пункте                     д. Миролюбово.</w:t>
      </w:r>
    </w:p>
    <w:p w:rsidR="00372FF2" w:rsidRPr="006A2727" w:rsidRDefault="00372FF2" w:rsidP="005B17C8">
      <w:pPr>
        <w:spacing w:line="240" w:lineRule="auto"/>
        <w:ind w:firstLine="709"/>
        <w:contextualSpacing/>
        <w:jc w:val="both"/>
        <w:rPr>
          <w:rFonts w:ascii="Arial" w:hAnsi="Arial" w:cs="Arial"/>
          <w:sz w:val="24"/>
          <w:szCs w:val="24"/>
        </w:rPr>
      </w:pPr>
    </w:p>
    <w:p w:rsidR="00372FF2" w:rsidRPr="006A2727" w:rsidRDefault="00372FF2" w:rsidP="0006469A">
      <w:pPr>
        <w:spacing w:line="240" w:lineRule="auto"/>
        <w:ind w:firstLine="709"/>
        <w:contextualSpacing/>
        <w:jc w:val="center"/>
        <w:rPr>
          <w:rFonts w:ascii="Arial" w:hAnsi="Arial" w:cs="Arial"/>
          <w:b/>
          <w:sz w:val="30"/>
          <w:szCs w:val="30"/>
        </w:rPr>
      </w:pPr>
      <w:r w:rsidRPr="006A2727">
        <w:rPr>
          <w:rFonts w:ascii="Arial" w:hAnsi="Arial" w:cs="Arial"/>
          <w:b/>
          <w:sz w:val="30"/>
          <w:szCs w:val="30"/>
        </w:rPr>
        <w:t>Разрешите проинформировать о проделанной работе Администрации Верхнехотемльского сельсовета за 2020 год</w:t>
      </w:r>
    </w:p>
    <w:p w:rsidR="00372FF2" w:rsidRPr="006A2727" w:rsidRDefault="00372FF2" w:rsidP="0006469A">
      <w:pPr>
        <w:spacing w:line="240" w:lineRule="auto"/>
        <w:ind w:firstLine="709"/>
        <w:contextualSpacing/>
        <w:jc w:val="center"/>
        <w:rPr>
          <w:rFonts w:ascii="Arial" w:hAnsi="Arial" w:cs="Arial"/>
          <w:b/>
          <w:sz w:val="30"/>
          <w:szCs w:val="30"/>
        </w:rPr>
      </w:pPr>
    </w:p>
    <w:p w:rsidR="00372FF2" w:rsidRPr="006A2727" w:rsidRDefault="00372FF2" w:rsidP="0006469A">
      <w:pPr>
        <w:pStyle w:val="ListParagraph"/>
        <w:numPr>
          <w:ilvl w:val="0"/>
          <w:numId w:val="7"/>
        </w:numPr>
        <w:spacing w:after="100" w:afterAutospacing="1" w:line="240" w:lineRule="auto"/>
        <w:jc w:val="center"/>
        <w:rPr>
          <w:rFonts w:ascii="Arial" w:hAnsi="Arial" w:cs="Arial"/>
          <w:sz w:val="30"/>
          <w:szCs w:val="30"/>
        </w:rPr>
      </w:pPr>
      <w:r w:rsidRPr="006A2727">
        <w:rPr>
          <w:rFonts w:ascii="Arial" w:hAnsi="Arial" w:cs="Arial"/>
          <w:b/>
          <w:sz w:val="30"/>
          <w:szCs w:val="30"/>
        </w:rPr>
        <w:t>По решению общих организационных вопросов Администрацией за 2020 год могу сообщить следующее</w:t>
      </w:r>
      <w:r w:rsidRPr="006A2727">
        <w:rPr>
          <w:rFonts w:ascii="Arial" w:hAnsi="Arial" w:cs="Arial"/>
          <w:sz w:val="30"/>
          <w:szCs w:val="30"/>
        </w:rPr>
        <w:t>:</w:t>
      </w:r>
    </w:p>
    <w:p w:rsidR="00372FF2" w:rsidRPr="006A2727" w:rsidRDefault="00372FF2" w:rsidP="00CA4EC0">
      <w:pPr>
        <w:spacing w:after="100" w:afterAutospacing="1" w:line="240" w:lineRule="auto"/>
        <w:ind w:firstLine="709"/>
        <w:contextualSpacing/>
        <w:jc w:val="both"/>
        <w:rPr>
          <w:rFonts w:ascii="Arial" w:hAnsi="Arial" w:cs="Arial"/>
          <w:sz w:val="24"/>
          <w:szCs w:val="24"/>
        </w:rPr>
      </w:pPr>
      <w:r w:rsidRPr="006A2727">
        <w:rPr>
          <w:rFonts w:ascii="Arial" w:hAnsi="Arial" w:cs="Arial"/>
          <w:sz w:val="24"/>
          <w:szCs w:val="24"/>
        </w:rPr>
        <w:t xml:space="preserve">За 2020 год Администрацией Верхнехотемльского сельсовета было подготовлено и издано: 82  постановления, 127  распоряжений по основной деятельности. Депутаты Собрания депутатов Верхнехотемльского сельсовета активно работали весь отчётный год. На 11-ти заседаниях Собрания было рассмотрено и принято 41 решение, регламентирующее основные направления деятельности поселения.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Велась большая профилактическая работа с неблагополучными семьями. В канун Новогодних каникул, Администрация совместно с сотрудниками МО МВД России «Фатежский», учреждениями -  школы, культуры, были организованы посещения неблагополучных семей с целью обеспечения их благополучия. Работа в данном направлении продолжается. В 2020 голу были проведены: 6 заседаний Общественной комиссии по делам несовершеннолетних и защите их прав при администрации Верхнехотемльского сельсовета. В 2020 году организованно и проведено 10 сходов граждан села по различным вопросам.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 В течение отчетного периода проводилась работа по выдаче документов для  оформления прав собственности граждан на землю и имущество. В 2020 году Администрацией было выдано: выписок из похозяйственных книг и справок, характеристик - 537, проведено актов обследования материально-бытовых условий проживания граждан- 3.</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 Администрацией Верхнехотемльского сельсовета   исполняются отдельные государственные полномочия в части ведения воинского учета граждан в соответствии с требованиями Федерального закона Российской Федерации «О воинской обязанности и военной службы».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По данным в 2020 году по Верхнехотемльскому сельсовету на воинском учете состоит 167 человека; из них 5 человек - офицеры, 162 человека - прапорщики, сержанты, солдаты, 11 человек, служивших в ВМФ. Женщин на учете состоит 7 человек. Количество граждан, состоящих на первичном воинском учете, – 8 человек.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На службу в Вооруженные силы РФ в 2020 году отправлен 1 призывник и прибыло со службы 2 гражданина. Уклонист от прохождения воинской службы – 1 чел.</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Основные направления деятельности Администрации Верхнехотемльского сельсовета строились в соответствии Устава поселения, на основании вышеназванного 131- го Федерального закона.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 xml:space="preserve">В процессе деятельности Администрации Верхнехотемльского сельсовета создаются, систематизируются и хранятся документы, представляющие собой архивный фонд сельского поселения. </w:t>
      </w:r>
    </w:p>
    <w:p w:rsidR="00372FF2" w:rsidRPr="006A2727" w:rsidRDefault="00372FF2" w:rsidP="005B17C8">
      <w:pPr>
        <w:spacing w:line="240" w:lineRule="auto"/>
        <w:ind w:firstLine="709"/>
        <w:contextualSpacing/>
        <w:jc w:val="both"/>
        <w:rPr>
          <w:rFonts w:ascii="Arial" w:hAnsi="Arial" w:cs="Arial"/>
          <w:sz w:val="24"/>
          <w:szCs w:val="24"/>
        </w:rPr>
      </w:pPr>
      <w:r w:rsidRPr="006A2727">
        <w:rPr>
          <w:rFonts w:ascii="Arial" w:hAnsi="Arial" w:cs="Arial"/>
          <w:sz w:val="24"/>
          <w:szCs w:val="24"/>
        </w:rPr>
        <w:t>Все документы, составляющие архивный фонд поселения имеются в наличии и в установленное законодательством время передаются на гос. хранение.</w:t>
      </w:r>
    </w:p>
    <w:p w:rsidR="00372FF2" w:rsidRPr="006A2727" w:rsidRDefault="00372FF2" w:rsidP="005B17C8">
      <w:pPr>
        <w:spacing w:line="240" w:lineRule="auto"/>
        <w:ind w:firstLine="709"/>
        <w:contextualSpacing/>
        <w:jc w:val="both"/>
        <w:rPr>
          <w:rFonts w:ascii="Arial" w:hAnsi="Arial" w:cs="Arial"/>
          <w:sz w:val="24"/>
          <w:szCs w:val="24"/>
        </w:rPr>
      </w:pPr>
    </w:p>
    <w:p w:rsidR="00372FF2" w:rsidRPr="006A2727" w:rsidRDefault="00372FF2" w:rsidP="0006469A">
      <w:pPr>
        <w:pStyle w:val="ListParagraph"/>
        <w:numPr>
          <w:ilvl w:val="0"/>
          <w:numId w:val="7"/>
        </w:numPr>
        <w:spacing w:line="240" w:lineRule="auto"/>
        <w:jc w:val="center"/>
        <w:rPr>
          <w:rFonts w:ascii="Arial" w:hAnsi="Arial" w:cs="Arial"/>
          <w:b/>
          <w:sz w:val="30"/>
          <w:szCs w:val="30"/>
        </w:rPr>
      </w:pPr>
      <w:r w:rsidRPr="006A2727">
        <w:rPr>
          <w:rFonts w:ascii="Arial" w:hAnsi="Arial" w:cs="Arial"/>
          <w:b/>
          <w:sz w:val="30"/>
          <w:szCs w:val="30"/>
        </w:rPr>
        <w:t>Переходя к отчету об использовании финансовых средств бюджета сельсовета за 2020 год, могу сообщить следующее:</w:t>
      </w:r>
    </w:p>
    <w:p w:rsidR="00372FF2" w:rsidRPr="006A2727" w:rsidRDefault="00372FF2" w:rsidP="0006469A">
      <w:pPr>
        <w:pStyle w:val="ListParagraph"/>
        <w:spacing w:line="240" w:lineRule="auto"/>
        <w:ind w:left="360"/>
        <w:jc w:val="center"/>
        <w:rPr>
          <w:rFonts w:ascii="Arial" w:hAnsi="Arial" w:cs="Arial"/>
          <w:b/>
          <w:sz w:val="30"/>
          <w:szCs w:val="30"/>
        </w:rPr>
      </w:pP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Реализация полномочий органов местного самоуправления в полной мере зависит от обеспечения финансами. Администрацией Верхнехотемльского сельсовета был сформирован, проверен и утвержден Собранием депутатов бюджет сельсовета за 2020 год.</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Для полного и своевременного пополнения бюджета муниципального образования Верхнехотемльским сельсоветом создан координационный совет по мобилизации доходов в бюджет.</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xml:space="preserve">Совет работает в следующих направлениях: </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реализует обеспечение полноты учета налогоплательщиков и объектов налогообложения;</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xml:space="preserve">- сокращение недоимки по налогам, сборам и другим обязательным платежам в бюджет. </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xml:space="preserve">Одним из основных направлений работы совета по мобилизации доходов в бюджет стала работа по выявлению и привлечению к постановке на налоговый учет индивидуальных предпринимателей, осуществляющих деятельность на территории поселения, а также постановка на учет всего имущественного потенциала, используемого юридическими и физическими лицами. </w:t>
      </w:r>
    </w:p>
    <w:p w:rsidR="00372FF2" w:rsidRPr="006A2727" w:rsidRDefault="00372FF2" w:rsidP="005B17C8">
      <w:pPr>
        <w:pStyle w:val="ListParagraph"/>
        <w:spacing w:line="240" w:lineRule="auto"/>
        <w:ind w:firstLine="709"/>
        <w:jc w:val="both"/>
        <w:rPr>
          <w:rFonts w:ascii="Arial" w:hAnsi="Arial" w:cs="Arial"/>
          <w:sz w:val="24"/>
          <w:szCs w:val="24"/>
        </w:rPr>
      </w:pPr>
    </w:p>
    <w:p w:rsidR="00372FF2" w:rsidRPr="006A2727" w:rsidRDefault="00372FF2" w:rsidP="005B17C8">
      <w:pPr>
        <w:pStyle w:val="ListParagraph"/>
        <w:spacing w:line="240" w:lineRule="auto"/>
        <w:ind w:firstLine="709"/>
        <w:jc w:val="both"/>
        <w:rPr>
          <w:rFonts w:ascii="Arial" w:hAnsi="Arial" w:cs="Arial"/>
          <w:sz w:val="24"/>
          <w:szCs w:val="24"/>
        </w:rPr>
      </w:pPr>
    </w:p>
    <w:p w:rsidR="00372FF2" w:rsidRPr="006A2727" w:rsidRDefault="00372FF2" w:rsidP="00CA4EC0">
      <w:pPr>
        <w:pStyle w:val="ListParagraph"/>
        <w:spacing w:line="240" w:lineRule="auto"/>
        <w:ind w:firstLine="709"/>
        <w:jc w:val="center"/>
        <w:rPr>
          <w:rFonts w:ascii="Arial" w:hAnsi="Arial" w:cs="Arial"/>
          <w:b/>
          <w:sz w:val="30"/>
          <w:szCs w:val="30"/>
        </w:rPr>
      </w:pPr>
      <w:r w:rsidRPr="006A2727">
        <w:rPr>
          <w:rFonts w:ascii="Arial" w:hAnsi="Arial" w:cs="Arial"/>
          <w:b/>
          <w:sz w:val="30"/>
          <w:szCs w:val="30"/>
        </w:rPr>
        <w:t>Земельные вопросы</w:t>
      </w:r>
    </w:p>
    <w:p w:rsidR="00372FF2" w:rsidRPr="006A2727" w:rsidRDefault="00372FF2" w:rsidP="00CA4EC0">
      <w:pPr>
        <w:pStyle w:val="ListParagraph"/>
        <w:spacing w:line="240" w:lineRule="auto"/>
        <w:ind w:firstLine="709"/>
        <w:jc w:val="center"/>
        <w:rPr>
          <w:rFonts w:ascii="Arial" w:hAnsi="Arial" w:cs="Arial"/>
          <w:b/>
          <w:sz w:val="24"/>
          <w:szCs w:val="24"/>
          <w:u w:val="single"/>
        </w:rPr>
      </w:pP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Земельный налог для бюджетов поселений является важнейшим доходным источником. Плательщиком данного налога являются юридические и физические лица.</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Анализ задолженности показал, что в числе задолжников - жители не проживающие на территории поселения. Работниками Администрации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p>
    <w:p w:rsidR="00372FF2" w:rsidRPr="006A2727" w:rsidRDefault="00372FF2" w:rsidP="005B17C8">
      <w:pPr>
        <w:pStyle w:val="ListParagraph"/>
        <w:spacing w:line="240" w:lineRule="auto"/>
        <w:ind w:firstLine="709"/>
        <w:jc w:val="both"/>
        <w:rPr>
          <w:rFonts w:ascii="Arial" w:hAnsi="Arial" w:cs="Arial"/>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110pt;margin-top:53.5pt;width:10.5pt;height:13pt;z-index:-251658240;visibility:visible;mso-wrap-distance-left:3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" filled="f" stroked="f">
            <v:textbox style="mso-fit-shape-to-text:t" inset="0,0,0,0">
              <w:txbxContent>
                <w:p w:rsidR="00372FF2" w:rsidRDefault="00372FF2" w:rsidP="00C6784F">
                  <w:pPr>
                    <w:pStyle w:val="Bodytext4"/>
                    <w:shd w:val="clear" w:color="auto" w:fill="auto"/>
                    <w:spacing w:line="260" w:lineRule="exact"/>
                  </w:pPr>
                </w:p>
              </w:txbxContent>
            </v:textbox>
            <w10:wrap type="square" side="left" anchorx="margin"/>
          </v:shape>
        </w:pict>
      </w:r>
      <w:r w:rsidRPr="006A2727">
        <w:rPr>
          <w:rFonts w:ascii="Arial" w:hAnsi="Arial" w:cs="Arial"/>
          <w:sz w:val="24"/>
          <w:szCs w:val="24"/>
        </w:rPr>
        <w:t xml:space="preserve">  Проводится активная работа с жителями и дачниками, с целью регистрации ими прав на земельные участки и имущество.</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xml:space="preserve">    Определенная работа в 2020 году проводилась по вопросам имущественных и земельных отношений:</w:t>
      </w:r>
    </w:p>
    <w:p w:rsidR="00372FF2" w:rsidRPr="006A2727" w:rsidRDefault="00372FF2" w:rsidP="005B17C8">
      <w:pPr>
        <w:pStyle w:val="ListParagraph"/>
        <w:spacing w:line="240" w:lineRule="auto"/>
        <w:ind w:firstLine="709"/>
        <w:jc w:val="both"/>
        <w:rPr>
          <w:rFonts w:ascii="Arial" w:hAnsi="Arial" w:cs="Arial"/>
          <w:sz w:val="24"/>
          <w:szCs w:val="24"/>
        </w:rPr>
      </w:pPr>
      <w:r w:rsidRPr="006A2727">
        <w:rPr>
          <w:rFonts w:ascii="Arial" w:hAnsi="Arial" w:cs="Arial"/>
          <w:sz w:val="24"/>
          <w:szCs w:val="24"/>
        </w:rPr>
        <w:t xml:space="preserve"> Ведутся работы по инвентаризации объектов недвижимости и земельных участков на территории поселения.</w:t>
      </w:r>
    </w:p>
    <w:p w:rsidR="00372FF2" w:rsidRPr="006A2727" w:rsidRDefault="00372FF2" w:rsidP="005B17C8">
      <w:pPr>
        <w:pStyle w:val="ListParagraph"/>
        <w:spacing w:line="240" w:lineRule="auto"/>
        <w:ind w:firstLine="709"/>
        <w:jc w:val="both"/>
        <w:rPr>
          <w:rFonts w:ascii="Arial" w:hAnsi="Arial" w:cs="Arial"/>
          <w:sz w:val="24"/>
          <w:szCs w:val="24"/>
        </w:rPr>
      </w:pPr>
    </w:p>
    <w:p w:rsidR="00372FF2" w:rsidRPr="006A2727" w:rsidRDefault="00372FF2" w:rsidP="00CA4EC0">
      <w:pPr>
        <w:pStyle w:val="ListParagraph"/>
        <w:spacing w:line="240" w:lineRule="auto"/>
        <w:ind w:firstLine="709"/>
        <w:jc w:val="center"/>
        <w:rPr>
          <w:rFonts w:ascii="Arial" w:hAnsi="Arial" w:cs="Arial"/>
          <w:b/>
          <w:sz w:val="30"/>
          <w:szCs w:val="30"/>
        </w:rPr>
      </w:pPr>
      <w:r w:rsidRPr="006A2727">
        <w:rPr>
          <w:rFonts w:ascii="Arial" w:hAnsi="Arial" w:cs="Arial"/>
          <w:b/>
          <w:sz w:val="30"/>
          <w:szCs w:val="30"/>
        </w:rPr>
        <w:t>Дорожная деятельность</w:t>
      </w:r>
    </w:p>
    <w:p w:rsidR="00372FF2" w:rsidRPr="006A2727" w:rsidRDefault="00372FF2" w:rsidP="005B17C8">
      <w:pPr>
        <w:pStyle w:val="ListParagraph"/>
        <w:spacing w:line="240" w:lineRule="auto"/>
        <w:ind w:firstLine="709"/>
        <w:jc w:val="both"/>
        <w:rPr>
          <w:rFonts w:ascii="Arial" w:hAnsi="Arial" w:cs="Arial"/>
          <w:sz w:val="24"/>
          <w:szCs w:val="24"/>
        </w:rPr>
      </w:pPr>
      <w:r>
        <w:rPr>
          <w:noProof/>
          <w:lang w:eastAsia="ru-RU"/>
        </w:rPr>
        <w:pict>
          <v:shape id="Надпись 1" o:spid="_x0000_s1027" type="#_x0000_t202" style="position:absolute;left:0;text-align:left;margin-left:1075.5pt;margin-top:-2.4pt;width:18.5pt;height:28pt;z-index:-251657216;visibility:visible;mso-wrap-distance-left:26.5pt;mso-wrap-distance-right:5pt;mso-wrap-distance-bottom:34.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" filled="f" stroked="f">
            <v:textbox style="mso-fit-shape-to-text:t" inset="0,0,0,0">
              <w:txbxContent>
                <w:p w:rsidR="00372FF2" w:rsidRDefault="00372FF2" w:rsidP="00C6784F">
                  <w:pPr>
                    <w:spacing w:line="560" w:lineRule="exact"/>
                  </w:pPr>
                </w:p>
              </w:txbxContent>
            </v:textbox>
            <w10:wrap type="square" side="left" anchorx="margin"/>
          </v:shape>
        </w:pict>
      </w:r>
      <w:r w:rsidRPr="006A2727">
        <w:rPr>
          <w:rFonts w:ascii="Arial" w:hAnsi="Arial" w:cs="Arial"/>
          <w:sz w:val="24"/>
          <w:szCs w:val="24"/>
        </w:rPr>
        <w:t xml:space="preserve">      </w:t>
      </w:r>
    </w:p>
    <w:p w:rsidR="00372FF2" w:rsidRPr="006A2727" w:rsidRDefault="00372FF2" w:rsidP="00147196">
      <w:pPr>
        <w:pStyle w:val="ListParagraph"/>
        <w:spacing w:after="0" w:line="240" w:lineRule="auto"/>
        <w:ind w:left="0" w:firstLine="709"/>
        <w:jc w:val="both"/>
        <w:rPr>
          <w:rFonts w:ascii="Arial" w:hAnsi="Arial" w:cs="Arial"/>
          <w:sz w:val="24"/>
          <w:szCs w:val="24"/>
        </w:rPr>
      </w:pPr>
      <w:r w:rsidRPr="006A2727">
        <w:rPr>
          <w:rFonts w:ascii="Arial" w:hAnsi="Arial" w:cs="Arial"/>
          <w:sz w:val="24"/>
          <w:szCs w:val="24"/>
        </w:rPr>
        <w:t xml:space="preserve"> К вопросам местного значения относится дорожная деятельность в отношении  автомобильных дорог в границах поселения.   </w:t>
      </w:r>
    </w:p>
    <w:p w:rsidR="00372FF2" w:rsidRPr="006A2727" w:rsidRDefault="00372FF2" w:rsidP="00147196">
      <w:pPr>
        <w:pStyle w:val="ListParagraph"/>
        <w:spacing w:after="0" w:line="240" w:lineRule="auto"/>
        <w:ind w:left="0" w:firstLine="709"/>
        <w:jc w:val="both"/>
        <w:rPr>
          <w:rFonts w:ascii="Arial" w:hAnsi="Arial" w:cs="Arial"/>
          <w:sz w:val="24"/>
          <w:szCs w:val="24"/>
        </w:rPr>
      </w:pPr>
      <w:r w:rsidRPr="006A2727">
        <w:rPr>
          <w:rFonts w:ascii="Arial" w:hAnsi="Arial" w:cs="Arial"/>
          <w:sz w:val="24"/>
          <w:szCs w:val="24"/>
        </w:rPr>
        <w:t xml:space="preserve"> Администрация занималась очисткой от снега дорог в зимнее время, планировкой дорог весной. На данные мероприятия было израсходовано 13984 рубля.</w:t>
      </w:r>
    </w:p>
    <w:p w:rsidR="00372FF2" w:rsidRPr="006A2727" w:rsidRDefault="00372FF2" w:rsidP="00147196">
      <w:pPr>
        <w:pStyle w:val="ListParagraph"/>
        <w:spacing w:after="0" w:line="240" w:lineRule="auto"/>
        <w:ind w:left="0" w:firstLine="709"/>
        <w:jc w:val="both"/>
        <w:rPr>
          <w:rFonts w:ascii="Arial" w:hAnsi="Arial" w:cs="Arial"/>
          <w:sz w:val="24"/>
          <w:szCs w:val="24"/>
        </w:rPr>
      </w:pPr>
    </w:p>
    <w:p w:rsidR="00372FF2" w:rsidRPr="006A2727" w:rsidRDefault="00372FF2" w:rsidP="00CA4EC0">
      <w:pPr>
        <w:pStyle w:val="ListParagraph"/>
        <w:spacing w:line="240" w:lineRule="auto"/>
        <w:ind w:firstLine="709"/>
        <w:jc w:val="center"/>
        <w:rPr>
          <w:rFonts w:ascii="Arial" w:hAnsi="Arial" w:cs="Arial"/>
          <w:b/>
          <w:sz w:val="30"/>
          <w:szCs w:val="30"/>
        </w:rPr>
      </w:pPr>
      <w:r w:rsidRPr="006A2727">
        <w:rPr>
          <w:rFonts w:ascii="Arial" w:hAnsi="Arial" w:cs="Arial"/>
          <w:b/>
          <w:sz w:val="30"/>
          <w:szCs w:val="30"/>
        </w:rPr>
        <w:t>Благоустройство</w:t>
      </w:r>
    </w:p>
    <w:p w:rsidR="00372FF2" w:rsidRPr="006A2727" w:rsidRDefault="00372FF2" w:rsidP="005B17C8">
      <w:pPr>
        <w:pStyle w:val="ListParagraph"/>
        <w:spacing w:line="240" w:lineRule="auto"/>
        <w:ind w:firstLine="709"/>
        <w:jc w:val="both"/>
        <w:rPr>
          <w:rFonts w:ascii="Arial" w:hAnsi="Arial" w:cs="Arial"/>
          <w:b/>
          <w:sz w:val="24"/>
          <w:szCs w:val="24"/>
          <w:u w:val="single"/>
        </w:rPr>
      </w:pPr>
    </w:p>
    <w:p w:rsidR="00372FF2" w:rsidRPr="006A2727" w:rsidRDefault="00372FF2" w:rsidP="00147196">
      <w:pPr>
        <w:pStyle w:val="ListParagraph"/>
        <w:spacing w:line="240" w:lineRule="auto"/>
        <w:ind w:left="0" w:firstLine="709"/>
        <w:jc w:val="both"/>
        <w:rPr>
          <w:rFonts w:ascii="Arial" w:hAnsi="Arial" w:cs="Arial"/>
          <w:sz w:val="24"/>
          <w:szCs w:val="24"/>
        </w:rPr>
      </w:pPr>
      <w:r w:rsidRPr="006A2727">
        <w:rPr>
          <w:rFonts w:ascii="Arial" w:hAnsi="Arial" w:cs="Arial"/>
          <w:sz w:val="24"/>
          <w:szCs w:val="24"/>
        </w:rPr>
        <w:t xml:space="preserve"> 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придворовых территорий.</w:t>
      </w:r>
    </w:p>
    <w:p w:rsidR="00372FF2" w:rsidRPr="006A2727" w:rsidRDefault="00372FF2" w:rsidP="00147196">
      <w:pPr>
        <w:pStyle w:val="ListParagraph"/>
        <w:spacing w:after="100" w:afterAutospacing="1" w:line="240" w:lineRule="auto"/>
        <w:ind w:left="0" w:firstLine="709"/>
        <w:jc w:val="both"/>
        <w:rPr>
          <w:rFonts w:ascii="Arial" w:hAnsi="Arial" w:cs="Arial"/>
          <w:sz w:val="24"/>
          <w:szCs w:val="24"/>
        </w:rPr>
      </w:pPr>
      <w:r w:rsidRPr="006A2727">
        <w:rPr>
          <w:rFonts w:ascii="Arial" w:hAnsi="Arial" w:cs="Arial"/>
          <w:sz w:val="24"/>
          <w:szCs w:val="24"/>
        </w:rPr>
        <w:t>С 1 апреля был объявлен месячник по уборке территории поселения. Нам необходимо совместными усилиями привести наш общий дом в порядок. Я думаю и уверен, что всем хочется жить в красивом, уютном, чистом и благоустроенном хуторе. А, как известно, чисто не там, где убирают, а там, где не сорят. Это не потребует больших усилий, если мы просто начнем уважать себя и своих хуторян.</w:t>
      </w:r>
      <w:r w:rsidRPr="006A2727">
        <w:rPr>
          <w:rFonts w:ascii="Arial" w:hAnsi="Arial" w:cs="Arial"/>
          <w:sz w:val="24"/>
          <w:szCs w:val="24"/>
        </w:rPr>
        <w:tab/>
      </w:r>
    </w:p>
    <w:p w:rsidR="00372FF2" w:rsidRPr="006A2727" w:rsidRDefault="00372FF2" w:rsidP="00147196">
      <w:pPr>
        <w:pStyle w:val="ListParagraph"/>
        <w:spacing w:after="100" w:afterAutospacing="1" w:line="240" w:lineRule="auto"/>
        <w:ind w:left="0" w:firstLine="709"/>
        <w:jc w:val="both"/>
        <w:rPr>
          <w:rFonts w:ascii="Arial" w:hAnsi="Arial" w:cs="Arial"/>
          <w:sz w:val="24"/>
          <w:szCs w:val="24"/>
        </w:rPr>
      </w:pPr>
      <w:r w:rsidRPr="006A2727">
        <w:rPr>
          <w:rFonts w:ascii="Arial" w:hAnsi="Arial" w:cs="Arial"/>
          <w:sz w:val="24"/>
          <w:szCs w:val="24"/>
        </w:rPr>
        <w:t>Администрация благодарит всех жителей, которые по собственной инициативе поддерживают в порядке собственные подворья,  придворовые территории.</w:t>
      </w:r>
    </w:p>
    <w:p w:rsidR="00372FF2" w:rsidRPr="006A2727" w:rsidRDefault="00372FF2" w:rsidP="00147196">
      <w:pPr>
        <w:pStyle w:val="ListParagraph"/>
        <w:spacing w:after="100" w:afterAutospacing="1" w:line="240" w:lineRule="auto"/>
        <w:ind w:left="0" w:firstLine="709"/>
        <w:jc w:val="both"/>
        <w:rPr>
          <w:rFonts w:ascii="Arial" w:hAnsi="Arial" w:cs="Arial"/>
          <w:sz w:val="24"/>
          <w:szCs w:val="24"/>
        </w:rPr>
      </w:pPr>
      <w:r w:rsidRPr="006A2727">
        <w:rPr>
          <w:rFonts w:ascii="Arial" w:hAnsi="Arial" w:cs="Arial"/>
          <w:color w:val="000000"/>
          <w:sz w:val="24"/>
          <w:szCs w:val="24"/>
          <w:lang w:eastAsia="ru-RU"/>
        </w:rPr>
        <w:t xml:space="preserve">Необходимо соблюдать чистоту и порядок на всей территории поселения: не бросать мусор, бутылки, пакеты. Ведь это наша с Вами малая Родина и мы должны ее сохранить. Нужно, чтобы все активнее взяли на себя роль в озеленении наших населенных пунктов, в разбивке новых цветников. </w:t>
      </w:r>
    </w:p>
    <w:p w:rsidR="00372FF2" w:rsidRPr="006A2727" w:rsidRDefault="00372FF2" w:rsidP="00147196">
      <w:pPr>
        <w:spacing w:after="294"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В 2020 году проведены порядка 10 субботников по наведению санитарного порядка в центре села, на кладбищах, по населенным пунктам.</w:t>
      </w:r>
    </w:p>
    <w:p w:rsidR="00372FF2" w:rsidRPr="006A2727" w:rsidRDefault="00372FF2" w:rsidP="00147196">
      <w:pPr>
        <w:widowControl w:val="0"/>
        <w:tabs>
          <w:tab w:val="left" w:pos="530"/>
        </w:tabs>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Проводились регулярные рейды Администрацией по соблюдению жителями населённых пунктов санитарного порядка. Были выписаны семь предписаний</w:t>
      </w:r>
    </w:p>
    <w:p w:rsidR="00372FF2" w:rsidRPr="006A2727" w:rsidRDefault="00372FF2" w:rsidP="00147196">
      <w:pPr>
        <w:pStyle w:val="Bodytext30"/>
        <w:shd w:val="clear" w:color="auto" w:fill="auto"/>
        <w:spacing w:line="240" w:lineRule="auto"/>
        <w:ind w:firstLine="0"/>
        <w:contextualSpacing/>
        <w:jc w:val="both"/>
        <w:rPr>
          <w:rFonts w:ascii="Arial" w:hAnsi="Arial" w:cs="Arial"/>
          <w:color w:val="000000"/>
          <w:sz w:val="24"/>
          <w:szCs w:val="24"/>
          <w:lang w:eastAsia="ru-RU"/>
        </w:rPr>
      </w:pPr>
      <w:r w:rsidRPr="006A2727">
        <w:rPr>
          <w:rFonts w:ascii="Arial" w:hAnsi="Arial" w:cs="Arial"/>
          <w:color w:val="000000"/>
          <w:sz w:val="24"/>
          <w:szCs w:val="24"/>
          <w:lang w:eastAsia="ru-RU"/>
        </w:rPr>
        <w:t>по соблюдению «Правил благоустройства и санитарного содержания территории поселения».</w:t>
      </w:r>
    </w:p>
    <w:p w:rsidR="00372FF2" w:rsidRPr="006A2727" w:rsidRDefault="00372FF2" w:rsidP="00702BC1">
      <w:pPr>
        <w:pStyle w:val="Bodytext30"/>
        <w:shd w:val="clear" w:color="auto" w:fill="auto"/>
        <w:spacing w:line="240" w:lineRule="auto"/>
        <w:ind w:firstLine="709"/>
        <w:contextualSpacing/>
        <w:jc w:val="both"/>
        <w:rPr>
          <w:rFonts w:ascii="Arial" w:hAnsi="Arial" w:cs="Arial"/>
          <w:sz w:val="24"/>
          <w:szCs w:val="24"/>
        </w:rPr>
      </w:pPr>
      <w:r w:rsidRPr="006A2727">
        <w:rPr>
          <w:rFonts w:ascii="Arial" w:hAnsi="Arial" w:cs="Arial"/>
          <w:spacing w:val="0"/>
          <w:sz w:val="24"/>
          <w:szCs w:val="24"/>
          <w:lang w:eastAsia="ru-RU"/>
        </w:rPr>
        <w:t xml:space="preserve">Собственными силами Администрацией сельсовета производилось скашивание </w:t>
      </w:r>
      <w:r w:rsidRPr="006A2727">
        <w:rPr>
          <w:rStyle w:val="Bodytext211pt"/>
          <w:rFonts w:ascii="Arial" w:hAnsi="Arial" w:cs="Arial"/>
          <w:sz w:val="24"/>
          <w:szCs w:val="24"/>
        </w:rPr>
        <w:t xml:space="preserve">сорной </w:t>
      </w:r>
      <w:r w:rsidRPr="006A2727">
        <w:rPr>
          <w:rFonts w:ascii="Arial" w:hAnsi="Arial" w:cs="Arial"/>
          <w:spacing w:val="0"/>
          <w:sz w:val="24"/>
          <w:szCs w:val="24"/>
          <w:lang w:eastAsia="ru-RU"/>
        </w:rPr>
        <w:t>растительности по некоторым</w:t>
      </w:r>
      <w:r w:rsidRPr="006A2727">
        <w:rPr>
          <w:rStyle w:val="Bodytext211pt"/>
          <w:rFonts w:ascii="Arial" w:hAnsi="Arial" w:cs="Arial"/>
          <w:sz w:val="24"/>
          <w:szCs w:val="24"/>
        </w:rPr>
        <w:t xml:space="preserve"> </w:t>
      </w:r>
      <w:r w:rsidRPr="006A2727">
        <w:rPr>
          <w:rFonts w:ascii="Arial" w:hAnsi="Arial" w:cs="Arial"/>
          <w:spacing w:val="0"/>
          <w:sz w:val="24"/>
          <w:szCs w:val="24"/>
          <w:lang w:eastAsia="ru-RU"/>
        </w:rPr>
        <w:t xml:space="preserve">населённым пунктам. </w:t>
      </w:r>
      <w:r w:rsidRPr="006A2727">
        <w:rPr>
          <w:rFonts w:ascii="Arial" w:hAnsi="Arial" w:cs="Arial"/>
          <w:sz w:val="24"/>
          <w:szCs w:val="24"/>
          <w:lang w:eastAsia="ru-RU"/>
        </w:rPr>
        <w:t xml:space="preserve"> Силами </w:t>
      </w:r>
      <w:r w:rsidRPr="006A2727">
        <w:rPr>
          <w:rStyle w:val="Bodytext211pt"/>
          <w:rFonts w:ascii="Arial" w:hAnsi="Arial" w:cs="Arial"/>
          <w:sz w:val="24"/>
          <w:szCs w:val="24"/>
        </w:rPr>
        <w:t>работников Верхнехотемльского сельского Дома культуры</w:t>
      </w:r>
      <w:r w:rsidRPr="006A2727">
        <w:rPr>
          <w:rFonts w:ascii="Arial" w:hAnsi="Arial" w:cs="Arial"/>
          <w:sz w:val="24"/>
          <w:szCs w:val="24"/>
          <w:lang w:eastAsia="ru-RU"/>
        </w:rPr>
        <w:t xml:space="preserve"> </w:t>
      </w:r>
      <w:r w:rsidRPr="006A2727">
        <w:rPr>
          <w:rStyle w:val="Bodytext211pt"/>
          <w:rFonts w:ascii="Arial" w:hAnsi="Arial" w:cs="Arial"/>
          <w:sz w:val="24"/>
          <w:szCs w:val="24"/>
        </w:rPr>
        <w:t xml:space="preserve">сельсовета </w:t>
      </w:r>
      <w:r w:rsidRPr="006A2727">
        <w:rPr>
          <w:rFonts w:ascii="Arial" w:hAnsi="Arial" w:cs="Arial"/>
          <w:sz w:val="24"/>
          <w:szCs w:val="24"/>
          <w:lang w:eastAsia="ru-RU"/>
        </w:rPr>
        <w:t xml:space="preserve">при поддержке Администрации выполнен частичный </w:t>
      </w:r>
      <w:r w:rsidRPr="006A2727">
        <w:rPr>
          <w:rStyle w:val="Bodytext211pt"/>
          <w:rFonts w:ascii="Arial" w:hAnsi="Arial" w:cs="Arial"/>
          <w:sz w:val="24"/>
          <w:szCs w:val="24"/>
        </w:rPr>
        <w:t xml:space="preserve">косметический ремонт </w:t>
      </w:r>
      <w:r w:rsidRPr="006A2727">
        <w:rPr>
          <w:rFonts w:ascii="Arial" w:hAnsi="Arial" w:cs="Arial"/>
          <w:sz w:val="24"/>
          <w:szCs w:val="24"/>
          <w:lang w:eastAsia="ru-RU"/>
        </w:rPr>
        <w:t>клуба.</w:t>
      </w:r>
    </w:p>
    <w:p w:rsidR="00372FF2" w:rsidRPr="006A2727" w:rsidRDefault="00372FF2" w:rsidP="00147196">
      <w:pPr>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 xml:space="preserve">В 2020 года </w:t>
      </w:r>
      <w:r w:rsidRPr="006A2727">
        <w:rPr>
          <w:rStyle w:val="Bodytext211pt"/>
          <w:rFonts w:ascii="Arial" w:hAnsi="Arial" w:cs="Arial"/>
          <w:sz w:val="24"/>
          <w:szCs w:val="24"/>
        </w:rPr>
        <w:t xml:space="preserve">большое внимание </w:t>
      </w:r>
      <w:r w:rsidRPr="006A2727">
        <w:rPr>
          <w:rFonts w:ascii="Arial" w:hAnsi="Arial" w:cs="Arial"/>
          <w:color w:val="000000"/>
          <w:sz w:val="24"/>
          <w:szCs w:val="24"/>
          <w:lang w:eastAsia="ru-RU"/>
        </w:rPr>
        <w:t xml:space="preserve">было уделено работе по вопросам ГО и ЧС на </w:t>
      </w:r>
      <w:r w:rsidRPr="006A2727">
        <w:rPr>
          <w:rStyle w:val="Bodytext211pt1"/>
          <w:rFonts w:ascii="Arial" w:hAnsi="Arial" w:cs="Arial"/>
          <w:sz w:val="24"/>
          <w:szCs w:val="24"/>
        </w:rPr>
        <w:t>территории</w:t>
      </w:r>
      <w:r w:rsidRPr="006A2727">
        <w:rPr>
          <w:rStyle w:val="Bodytext211pt"/>
          <w:rFonts w:ascii="Arial" w:hAnsi="Arial" w:cs="Arial"/>
          <w:sz w:val="24"/>
          <w:szCs w:val="24"/>
        </w:rPr>
        <w:t xml:space="preserve"> поселении:</w:t>
      </w:r>
    </w:p>
    <w:p w:rsidR="00372FF2" w:rsidRPr="006A2727" w:rsidRDefault="00372FF2" w:rsidP="00702BC1">
      <w:pPr>
        <w:widowControl w:val="0"/>
        <w:tabs>
          <w:tab w:val="left" w:pos="530"/>
        </w:tabs>
        <w:spacing w:after="0" w:line="240" w:lineRule="auto"/>
        <w:contextualSpacing/>
        <w:jc w:val="both"/>
        <w:rPr>
          <w:rFonts w:ascii="Arial" w:hAnsi="Arial" w:cs="Arial"/>
          <w:sz w:val="24"/>
          <w:szCs w:val="24"/>
        </w:rPr>
      </w:pPr>
      <w:r w:rsidRPr="006A2727">
        <w:rPr>
          <w:rStyle w:val="Bodytext211pt"/>
          <w:rFonts w:ascii="Arial" w:hAnsi="Arial" w:cs="Arial"/>
          <w:sz w:val="24"/>
          <w:szCs w:val="24"/>
        </w:rPr>
        <w:t xml:space="preserve">         -проведено было 6</w:t>
      </w:r>
      <w:r w:rsidRPr="006A2727">
        <w:rPr>
          <w:rFonts w:ascii="Arial" w:hAnsi="Arial" w:cs="Arial"/>
          <w:color w:val="000000"/>
          <w:sz w:val="24"/>
          <w:szCs w:val="24"/>
          <w:lang w:eastAsia="ru-RU"/>
        </w:rPr>
        <w:t xml:space="preserve"> заседаний КЧС и ПБ при Администрации </w:t>
      </w:r>
      <w:r w:rsidRPr="006A2727">
        <w:rPr>
          <w:rStyle w:val="Bodytext211pt"/>
          <w:rFonts w:ascii="Arial" w:hAnsi="Arial" w:cs="Arial"/>
          <w:sz w:val="24"/>
          <w:szCs w:val="24"/>
        </w:rPr>
        <w:t xml:space="preserve">Верхнехотемльского </w:t>
      </w:r>
      <w:r w:rsidRPr="006A2727">
        <w:rPr>
          <w:rFonts w:ascii="Arial" w:hAnsi="Arial" w:cs="Arial"/>
          <w:color w:val="000000"/>
          <w:sz w:val="24"/>
          <w:szCs w:val="24"/>
          <w:lang w:eastAsia="ru-RU"/>
        </w:rPr>
        <w:t xml:space="preserve">сельсовета и 2 заседания рабочей группы по координации </w:t>
      </w:r>
      <w:r w:rsidRPr="006A2727">
        <w:rPr>
          <w:rStyle w:val="Bodytext211pt"/>
          <w:rFonts w:ascii="Arial" w:hAnsi="Arial" w:cs="Arial"/>
          <w:sz w:val="24"/>
          <w:szCs w:val="24"/>
        </w:rPr>
        <w:t xml:space="preserve">противодействия </w:t>
      </w:r>
      <w:r w:rsidRPr="006A2727">
        <w:rPr>
          <w:rFonts w:ascii="Arial" w:hAnsi="Arial" w:cs="Arial"/>
          <w:color w:val="000000"/>
          <w:sz w:val="24"/>
          <w:szCs w:val="24"/>
          <w:lang w:eastAsia="ru-RU"/>
        </w:rPr>
        <w:t xml:space="preserve">терроризму и недопущению межнациональных конфликтов </w:t>
      </w:r>
      <w:r w:rsidRPr="006A2727">
        <w:rPr>
          <w:rStyle w:val="Bodytext211pt"/>
          <w:rFonts w:ascii="Arial" w:hAnsi="Arial" w:cs="Arial"/>
          <w:sz w:val="24"/>
          <w:szCs w:val="24"/>
        </w:rPr>
        <w:t xml:space="preserve">на </w:t>
      </w:r>
      <w:r w:rsidRPr="006A2727">
        <w:rPr>
          <w:rStyle w:val="Bodytext2Candara"/>
          <w:rFonts w:ascii="Arial" w:hAnsi="Arial" w:cs="Arial"/>
          <w:sz w:val="24"/>
          <w:szCs w:val="24"/>
        </w:rPr>
        <w:t xml:space="preserve">территории </w:t>
      </w:r>
      <w:r w:rsidRPr="006A2727">
        <w:rPr>
          <w:rFonts w:ascii="Arial" w:hAnsi="Arial" w:cs="Arial"/>
          <w:color w:val="000000"/>
          <w:sz w:val="24"/>
          <w:szCs w:val="24"/>
          <w:lang w:eastAsia="ru-RU"/>
        </w:rPr>
        <w:t>Верхнехотемльского сельсовета.</w:t>
      </w:r>
    </w:p>
    <w:p w:rsidR="00372FF2" w:rsidRPr="006A2727" w:rsidRDefault="00372FF2" w:rsidP="00147196">
      <w:pPr>
        <w:spacing w:after="0" w:line="240" w:lineRule="auto"/>
        <w:ind w:firstLine="709"/>
        <w:contextualSpacing/>
        <w:jc w:val="both"/>
        <w:rPr>
          <w:rFonts w:ascii="Arial" w:hAnsi="Arial" w:cs="Arial"/>
          <w:sz w:val="24"/>
          <w:szCs w:val="24"/>
        </w:rPr>
      </w:pPr>
      <w:r w:rsidRPr="006A2727">
        <w:rPr>
          <w:rStyle w:val="Bodytext211pt"/>
          <w:rFonts w:ascii="Arial" w:hAnsi="Arial" w:cs="Arial"/>
          <w:sz w:val="24"/>
          <w:szCs w:val="24"/>
        </w:rPr>
        <w:t xml:space="preserve">-проведено </w:t>
      </w:r>
      <w:r w:rsidRPr="006A2727">
        <w:rPr>
          <w:rFonts w:ascii="Arial" w:hAnsi="Arial" w:cs="Arial"/>
          <w:color w:val="000000"/>
          <w:sz w:val="24"/>
          <w:szCs w:val="24"/>
          <w:lang w:eastAsia="ru-RU"/>
        </w:rPr>
        <w:t xml:space="preserve">было 10 сходов граждан по вопросам: пожарной безопасности, </w:t>
      </w:r>
      <w:r w:rsidRPr="006A2727">
        <w:rPr>
          <w:rStyle w:val="Bodytext211pt"/>
          <w:rFonts w:ascii="Arial" w:hAnsi="Arial" w:cs="Arial"/>
          <w:sz w:val="24"/>
          <w:szCs w:val="24"/>
        </w:rPr>
        <w:t xml:space="preserve">профилактике </w:t>
      </w:r>
      <w:r w:rsidRPr="006A2727">
        <w:rPr>
          <w:rFonts w:ascii="Arial" w:hAnsi="Arial" w:cs="Arial"/>
          <w:color w:val="000000"/>
          <w:sz w:val="24"/>
          <w:szCs w:val="24"/>
          <w:lang w:eastAsia="ru-RU"/>
        </w:rPr>
        <w:t xml:space="preserve">терроризма и проявления экстремизма на территории поселения, недопущение возникновения вируса африканской чумы свиней и птичьего </w:t>
      </w:r>
      <w:r w:rsidRPr="006A2727">
        <w:rPr>
          <w:rStyle w:val="Bodytext211pt"/>
          <w:rFonts w:ascii="Arial" w:hAnsi="Arial" w:cs="Arial"/>
          <w:sz w:val="24"/>
          <w:szCs w:val="24"/>
        </w:rPr>
        <w:t xml:space="preserve">гриппа </w:t>
      </w:r>
      <w:r w:rsidRPr="006A2727">
        <w:rPr>
          <w:rFonts w:ascii="Arial" w:hAnsi="Arial" w:cs="Arial"/>
          <w:color w:val="000000"/>
          <w:sz w:val="24"/>
          <w:szCs w:val="24"/>
          <w:lang w:eastAsia="ru-RU"/>
        </w:rPr>
        <w:t>на территории поселения.</w:t>
      </w:r>
    </w:p>
    <w:p w:rsidR="00372FF2" w:rsidRPr="006A2727" w:rsidRDefault="00372FF2" w:rsidP="00702BC1">
      <w:pPr>
        <w:widowControl w:val="0"/>
        <w:tabs>
          <w:tab w:val="left" w:pos="258"/>
        </w:tabs>
        <w:spacing w:after="282" w:line="240" w:lineRule="auto"/>
        <w:ind w:hanging="709"/>
        <w:contextualSpacing/>
        <w:jc w:val="both"/>
        <w:rPr>
          <w:rFonts w:ascii="Arial" w:hAnsi="Arial" w:cs="Arial"/>
          <w:sz w:val="24"/>
          <w:szCs w:val="24"/>
        </w:rPr>
      </w:pPr>
      <w:r w:rsidRPr="006A2727">
        <w:rPr>
          <w:rFonts w:ascii="Arial" w:hAnsi="Arial" w:cs="Arial"/>
          <w:color w:val="000000"/>
          <w:sz w:val="24"/>
          <w:szCs w:val="24"/>
          <w:lang w:eastAsia="ru-RU"/>
        </w:rPr>
        <w:t xml:space="preserve">                       -организовано и проводится дежурство по выходным дням, в центре села работниками Администрации Верхнехотемльского сельсовета и членами народной дружины поселения.</w:t>
      </w:r>
    </w:p>
    <w:p w:rsidR="00372FF2" w:rsidRPr="006A2727" w:rsidRDefault="00372FF2" w:rsidP="00702BC1">
      <w:pPr>
        <w:widowControl w:val="0"/>
        <w:tabs>
          <w:tab w:val="left" w:pos="258"/>
        </w:tabs>
        <w:spacing w:after="0" w:line="240" w:lineRule="auto"/>
        <w:ind w:hanging="709"/>
        <w:contextualSpacing/>
        <w:jc w:val="both"/>
        <w:rPr>
          <w:rFonts w:ascii="Arial" w:hAnsi="Arial" w:cs="Arial"/>
          <w:sz w:val="24"/>
          <w:szCs w:val="24"/>
        </w:rPr>
      </w:pPr>
      <w:r>
        <w:rPr>
          <w:noProof/>
          <w:lang w:eastAsia="ru-RU"/>
        </w:rPr>
        <w:pict>
          <v:shape id="Надпись 3" o:spid="_x0000_s1028" type="#_x0000_t202" style="position:absolute;left:0;text-align:left;margin-left:-28.5pt;margin-top:9.85pt;width:18.75pt;height:28pt;z-index:-251656192;visibility:visible;mso-wrap-distance-left:5pt;mso-wrap-distance-right:9.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" filled="f" stroked="f">
            <v:textbox style="mso-fit-shape-to-text:t" inset="0,0,0,0">
              <w:txbxContent>
                <w:p w:rsidR="00372FF2" w:rsidRDefault="00372FF2" w:rsidP="00227879">
                  <w:pPr>
                    <w:pStyle w:val="Bodytext4"/>
                    <w:shd w:val="clear" w:color="auto" w:fill="auto"/>
                    <w:spacing w:line="560" w:lineRule="exact"/>
                  </w:pPr>
                </w:p>
              </w:txbxContent>
            </v:textbox>
            <w10:wrap type="square" side="right" anchorx="margin"/>
          </v:shape>
        </w:pict>
      </w:r>
      <w:r w:rsidRPr="006A2727">
        <w:rPr>
          <w:rFonts w:ascii="Arial" w:hAnsi="Arial" w:cs="Arial"/>
          <w:color w:val="000000"/>
          <w:sz w:val="24"/>
          <w:szCs w:val="24"/>
          <w:lang w:eastAsia="ru-RU"/>
        </w:rPr>
        <w:t xml:space="preserve">                       -своевременно подготавливались нормативно-правовые акты по пожарной безопасности на территории поселения, дополнительные силы и средства предприятий всех форм собственности на случай тушения пожаров, а также на случай ликвидации последствий ЧС техногенного и природного характера.</w:t>
      </w:r>
    </w:p>
    <w:p w:rsidR="00372FF2" w:rsidRPr="006A2727" w:rsidRDefault="00372FF2" w:rsidP="00702BC1">
      <w:pPr>
        <w:widowControl w:val="0"/>
        <w:tabs>
          <w:tab w:val="left" w:pos="250"/>
        </w:tabs>
        <w:spacing w:after="0" w:line="240" w:lineRule="auto"/>
        <w:contextualSpacing/>
        <w:jc w:val="both"/>
        <w:rPr>
          <w:rFonts w:ascii="Arial" w:hAnsi="Arial" w:cs="Arial"/>
          <w:sz w:val="24"/>
          <w:szCs w:val="24"/>
        </w:rPr>
      </w:pPr>
      <w:r w:rsidRPr="006A2727">
        <w:rPr>
          <w:rFonts w:ascii="Arial" w:hAnsi="Arial" w:cs="Arial"/>
          <w:color w:val="000000"/>
          <w:sz w:val="24"/>
          <w:szCs w:val="24"/>
          <w:lang w:eastAsia="ru-RU"/>
        </w:rPr>
        <w:t xml:space="preserve">          - практически постоянно проводится инструктаж населения по пожарной безопасности, действиям при угрозе террористического акта, безопасности на водоемах в зимний и летний периоды.</w:t>
      </w:r>
    </w:p>
    <w:p w:rsidR="00372FF2" w:rsidRPr="006A2727" w:rsidRDefault="00372FF2" w:rsidP="00702BC1">
      <w:pPr>
        <w:widowControl w:val="0"/>
        <w:tabs>
          <w:tab w:val="left" w:pos="250"/>
        </w:tabs>
        <w:spacing w:after="0" w:line="240" w:lineRule="auto"/>
        <w:contextualSpacing/>
        <w:jc w:val="both"/>
        <w:rPr>
          <w:rFonts w:ascii="Arial" w:hAnsi="Arial" w:cs="Arial"/>
          <w:sz w:val="24"/>
          <w:szCs w:val="24"/>
        </w:rPr>
      </w:pPr>
      <w:r w:rsidRPr="006A2727">
        <w:rPr>
          <w:rFonts w:ascii="Arial" w:hAnsi="Arial" w:cs="Arial"/>
          <w:sz w:val="24"/>
          <w:szCs w:val="24"/>
        </w:rPr>
        <w:t xml:space="preserve">         - </w:t>
      </w:r>
      <w:r w:rsidRPr="006A2727">
        <w:rPr>
          <w:rFonts w:ascii="Arial" w:hAnsi="Arial" w:cs="Arial"/>
          <w:color w:val="000000"/>
          <w:sz w:val="24"/>
          <w:szCs w:val="24"/>
          <w:lang w:eastAsia="ru-RU"/>
        </w:rPr>
        <w:t>ведется постоянная работа по профилактике и недопущению заноса заболевания африканской чумы свиней на территории поселения.</w:t>
      </w:r>
    </w:p>
    <w:p w:rsidR="00372FF2" w:rsidRPr="006A2727" w:rsidRDefault="00372FF2" w:rsidP="00702BC1">
      <w:pPr>
        <w:widowControl w:val="0"/>
        <w:tabs>
          <w:tab w:val="left" w:pos="250"/>
        </w:tabs>
        <w:spacing w:after="0" w:line="240" w:lineRule="auto"/>
        <w:contextualSpacing/>
        <w:jc w:val="both"/>
        <w:rPr>
          <w:rFonts w:ascii="Arial" w:hAnsi="Arial" w:cs="Arial"/>
          <w:sz w:val="24"/>
          <w:szCs w:val="24"/>
        </w:rPr>
      </w:pPr>
      <w:r w:rsidRPr="006A2727">
        <w:rPr>
          <w:rFonts w:ascii="Arial" w:hAnsi="Arial" w:cs="Arial"/>
          <w:color w:val="000000"/>
          <w:sz w:val="24"/>
          <w:szCs w:val="24"/>
          <w:lang w:eastAsia="ru-RU"/>
        </w:rPr>
        <w:t xml:space="preserve">         - своевременно организуются работы по ликвидации аварий на системах жизнеобеспечения населения.</w:t>
      </w:r>
    </w:p>
    <w:p w:rsidR="00372FF2" w:rsidRPr="006A2727" w:rsidRDefault="00372FF2" w:rsidP="00147196">
      <w:pPr>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Показатели работы, достигнутые в 2020 году, позволяют продолжить движение к поставленным целям в решении следующих задач:</w:t>
      </w:r>
    </w:p>
    <w:p w:rsidR="00372FF2" w:rsidRPr="006A2727" w:rsidRDefault="00372FF2" w:rsidP="00147196">
      <w:pPr>
        <w:widowControl w:val="0"/>
        <w:numPr>
          <w:ilvl w:val="0"/>
          <w:numId w:val="4"/>
        </w:numPr>
        <w:tabs>
          <w:tab w:val="left" w:pos="970"/>
        </w:tabs>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w:t>
      </w:r>
    </w:p>
    <w:p w:rsidR="00372FF2" w:rsidRPr="006A2727" w:rsidRDefault="00372FF2" w:rsidP="00147196">
      <w:pPr>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  проводить мониторинг объектов незавершенного строительства физических лиц - плательщиков налога на имущество;</w:t>
      </w:r>
    </w:p>
    <w:p w:rsidR="00372FF2" w:rsidRPr="006A2727" w:rsidRDefault="00372FF2" w:rsidP="00147196">
      <w:pPr>
        <w:widowControl w:val="0"/>
        <w:numPr>
          <w:ilvl w:val="0"/>
          <w:numId w:val="4"/>
        </w:numPr>
        <w:tabs>
          <w:tab w:val="left" w:pos="1008"/>
        </w:tabs>
        <w:spacing w:after="0" w:line="240" w:lineRule="auto"/>
        <w:ind w:firstLine="709"/>
        <w:contextualSpacing/>
        <w:jc w:val="both"/>
        <w:rPr>
          <w:rFonts w:ascii="Arial" w:hAnsi="Arial" w:cs="Arial"/>
          <w:sz w:val="24"/>
          <w:szCs w:val="24"/>
        </w:rPr>
      </w:pPr>
      <w:r w:rsidRPr="006A2727">
        <w:rPr>
          <w:rFonts w:ascii="Arial" w:hAnsi="Arial" w:cs="Arial"/>
          <w:color w:val="000000"/>
          <w:sz w:val="24"/>
          <w:szCs w:val="24"/>
          <w:lang w:eastAsia="ru-RU"/>
        </w:rPr>
        <w:t xml:space="preserve">продолжить работу по идентификации земельных участков и обеспечить своевременное включение вновь образованных земельных участков в базу данных для начисления налога. </w:t>
      </w:r>
    </w:p>
    <w:p w:rsidR="00372FF2" w:rsidRPr="006A2727" w:rsidRDefault="00372FF2" w:rsidP="00147196">
      <w:pPr>
        <w:widowControl w:val="0"/>
        <w:numPr>
          <w:ilvl w:val="0"/>
          <w:numId w:val="4"/>
        </w:numPr>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реализовывать план по благоустройству территории населенных пунктов.</w:t>
      </w:r>
    </w:p>
    <w:p w:rsidR="00372FF2" w:rsidRPr="006A2727" w:rsidRDefault="00372FF2" w:rsidP="006A2727">
      <w:pPr>
        <w:widowControl w:val="0"/>
        <w:tabs>
          <w:tab w:val="left" w:pos="1008"/>
        </w:tabs>
        <w:spacing w:after="0" w:line="240" w:lineRule="auto"/>
        <w:contextualSpacing/>
        <w:jc w:val="center"/>
        <w:rPr>
          <w:rFonts w:ascii="Arial" w:hAnsi="Arial" w:cs="Arial"/>
          <w:sz w:val="24"/>
          <w:szCs w:val="24"/>
        </w:rPr>
      </w:pPr>
    </w:p>
    <w:p w:rsidR="00372FF2" w:rsidRPr="006A2727" w:rsidRDefault="00372FF2" w:rsidP="006A2727">
      <w:pPr>
        <w:pStyle w:val="ListParagraph"/>
        <w:widowControl w:val="0"/>
        <w:numPr>
          <w:ilvl w:val="0"/>
          <w:numId w:val="7"/>
        </w:numPr>
        <w:tabs>
          <w:tab w:val="left" w:pos="1008"/>
        </w:tabs>
        <w:spacing w:after="0" w:line="240" w:lineRule="auto"/>
        <w:jc w:val="center"/>
      </w:pPr>
      <w:r w:rsidRPr="006A2727">
        <w:rPr>
          <w:rFonts w:ascii="Arial" w:hAnsi="Arial" w:cs="Arial"/>
          <w:b/>
          <w:sz w:val="30"/>
          <w:szCs w:val="30"/>
        </w:rPr>
        <w:t>Разрешите напомнить Вам некоторые вопросы нашей повседневной жизни</w:t>
      </w:r>
      <w:r w:rsidRPr="006A2727">
        <w:t>:</w:t>
      </w:r>
    </w:p>
    <w:p w:rsidR="00372FF2" w:rsidRPr="006A2727" w:rsidRDefault="00372FF2" w:rsidP="00147196">
      <w:pPr>
        <w:widowControl w:val="0"/>
        <w:tabs>
          <w:tab w:val="left" w:pos="1008"/>
        </w:tabs>
        <w:spacing w:after="0" w:line="240" w:lineRule="auto"/>
        <w:ind w:firstLine="709"/>
        <w:contextualSpacing/>
        <w:jc w:val="center"/>
        <w:rPr>
          <w:rFonts w:ascii="Arial" w:hAnsi="Arial" w:cs="Arial"/>
          <w:b/>
          <w:sz w:val="24"/>
          <w:szCs w:val="24"/>
        </w:rPr>
      </w:pP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В рамках профилактики АЧС на территории сельсовета утверждены «План мероприятий по предупреждению возникновения заболевания африканской чумы свиней на территории Верхнехотемльского сельсовета Фатежского района Курской области» и «Временные ветеринарные правила содержания свиней на личных подворьях граждан на территории Верхнехотемльского сельсовета». Необходимо строго придерживаться указанных Правил, а также соблюдать все связанные с вопросом АЧС нормативно-правовые акты поселения, района, области и ветеринарные правила. За невыполнение вышеназванных мероприятий на граждан может быть возложена как административная, так и уголовная ответственность.</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Экономические последствия вспышки АЧС очень серьезные. Это серьезный экономический удар не только для граждан, но и для всей территории объекта, всех предприятий и организаций. Для того, чтобы не допустить возникновения АЧС на нашей территории, необходимо соблюдать все вышеназванные нормы и правила. Необходимо с ними ознакомиться и выполнять на личных подворьях.  В случае невыполнения указанных правил, владелец ЛПХ будет лишен компенсации при отчуждении свиней при вспышке АЧС на  территории.</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w:t>
      </w:r>
    </w:p>
    <w:p w:rsidR="00372FF2" w:rsidRPr="006A2727" w:rsidRDefault="00372FF2" w:rsidP="00147196">
      <w:pPr>
        <w:widowControl w:val="0"/>
        <w:tabs>
          <w:tab w:val="left" w:pos="1008"/>
        </w:tabs>
        <w:spacing w:after="0" w:line="240" w:lineRule="auto"/>
        <w:ind w:firstLine="709"/>
        <w:contextualSpacing/>
        <w:jc w:val="center"/>
        <w:rPr>
          <w:rFonts w:ascii="Arial" w:hAnsi="Arial" w:cs="Arial"/>
          <w:b/>
          <w:sz w:val="30"/>
          <w:szCs w:val="30"/>
        </w:rPr>
      </w:pPr>
      <w:r w:rsidRPr="006A2727">
        <w:rPr>
          <w:rFonts w:ascii="Arial" w:hAnsi="Arial" w:cs="Arial"/>
          <w:b/>
          <w:sz w:val="30"/>
          <w:szCs w:val="30"/>
        </w:rPr>
        <w:t>По вопросам соблюдения правил пожарной безопасности:</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30"/>
          <w:szCs w:val="30"/>
        </w:rPr>
      </w:pP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О</w:t>
      </w:r>
      <w:r>
        <w:rPr>
          <w:rFonts w:ascii="Arial" w:hAnsi="Arial" w:cs="Arial"/>
          <w:sz w:val="24"/>
          <w:szCs w:val="24"/>
        </w:rPr>
        <w:t>сновные требования пожарной безопасности для квартиросъемщиков и домовладельцев</w:t>
      </w:r>
      <w:r w:rsidRPr="006A2727">
        <w:rPr>
          <w:rFonts w:ascii="Arial" w:hAnsi="Arial" w:cs="Arial"/>
          <w:sz w:val="24"/>
          <w:szCs w:val="24"/>
        </w:rPr>
        <w:t>.</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Территорию, прилегающую к жилым домам, дачным и иным постройкам, своевременно очищайте от горючих отходов, мусора, сухой травы и т.п. Не захламляйте чердаки, подвалы и сараи различными сгораемыми материалами, мусором и не курите в этих помещениях. </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Двери и люки, ведущие в подвальные и чердачные помещения, держите закрытыми на замок. Не устанавливайте мебель и не устраивайте шкафы, кладовые в коридорах общего пользования, на лестничных клетках и под лестничными маршами. Не допускайте самовольного строительства хозяйственных сараев, кухонь и индивидуальных гаражей у жилых домов и в противопожарных разрывах между зданиями. Их строительство производите только при наличии соответствующего разрешения. Не курите в постели, это может привести к пожару с самыми тяжелыми последствиями. Не применяйте открытый огонь для отогревания замерзших труб отопления и водоснабжения, а также в чердачных и подвальных помещениях. Спички, аэрозольные предметы бытовой химии и другие огнеопасные вещества храните в недоступных для детей местах.</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Не позволяйте малолетним детям включать электроприборы и газовые плитки. Разъясняйте детям опасность игр с огнем. Не оставляйте малолетних детей в квартирах без присмотра.</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9" type="#_x0000_t75" style="position:absolute;left:0;text-align:left;margin-left:742pt;margin-top:0;width:38.6pt;height:728.5pt;z-index:-251655168;visibility:visible;mso-wrap-distance-left:5pt;mso-wrap-distance-right:5pt;mso-wrap-distance-bottom:14pt;mso-position-horizontal-relative:margin;mso-position-vertical-relative:margin">
            <v:imagedata r:id="rId5" o:title=""/>
            <w10:wrap type="square" anchorx="margin" anchory="margin"/>
          </v:shape>
        </w:pict>
      </w:r>
      <w:r w:rsidRPr="006A2727">
        <w:rPr>
          <w:rFonts w:ascii="Arial" w:hAnsi="Arial" w:cs="Arial"/>
          <w:sz w:val="24"/>
          <w:szCs w:val="24"/>
        </w:rPr>
        <w:t xml:space="preserve"> Соблюдайте меры предосторожности при пользовании предметами бытовой химии и при ремонтных работах с применением лаков и красок. Электропроводку в квартирах и хозяйственных сараях содержите в исправном состоянии.</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bCs/>
          <w:sz w:val="24"/>
          <w:szCs w:val="24"/>
        </w:rPr>
        <w:t xml:space="preserve">В </w:t>
      </w:r>
      <w:r w:rsidRPr="006A2727">
        <w:rPr>
          <w:rFonts w:ascii="Arial" w:hAnsi="Arial" w:cs="Arial"/>
          <w:sz w:val="24"/>
          <w:szCs w:val="24"/>
        </w:rPr>
        <w:t xml:space="preserve">случае нагревания </w:t>
      </w:r>
      <w:r w:rsidRPr="006A2727">
        <w:rPr>
          <w:rFonts w:ascii="Arial" w:hAnsi="Arial" w:cs="Arial"/>
          <w:bCs/>
          <w:sz w:val="24"/>
          <w:szCs w:val="24"/>
        </w:rPr>
        <w:t>электророзетки</w:t>
      </w:r>
      <w:r w:rsidRPr="006A2727">
        <w:rPr>
          <w:rFonts w:ascii="Arial" w:hAnsi="Arial" w:cs="Arial"/>
          <w:sz w:val="24"/>
          <w:szCs w:val="24"/>
        </w:rPr>
        <w:t>, электровил</w:t>
      </w:r>
      <w:r w:rsidRPr="006A2727">
        <w:rPr>
          <w:rFonts w:ascii="Arial" w:hAnsi="Arial" w:cs="Arial"/>
          <w:bCs/>
          <w:sz w:val="24"/>
          <w:szCs w:val="24"/>
        </w:rPr>
        <w:t xml:space="preserve">ки, </w:t>
      </w:r>
      <w:r w:rsidRPr="006A2727">
        <w:rPr>
          <w:rFonts w:ascii="Arial" w:hAnsi="Arial" w:cs="Arial"/>
          <w:sz w:val="24"/>
          <w:szCs w:val="24"/>
        </w:rPr>
        <w:t xml:space="preserve"> короткого замыкания электропроводки или электроприборов, немедленно отключите их и организуйте ремонт с помощью специалиста. У электросчетчика для защиты электросети от перегрузки устанавливайте только автоматические или плавкие </w:t>
      </w:r>
      <w:r w:rsidRPr="006A2727">
        <w:rPr>
          <w:rFonts w:ascii="Arial" w:hAnsi="Arial" w:cs="Arial"/>
          <w:bCs/>
          <w:sz w:val="24"/>
          <w:szCs w:val="24"/>
        </w:rPr>
        <w:t xml:space="preserve">предохранители </w:t>
      </w:r>
      <w:r w:rsidRPr="006A2727">
        <w:rPr>
          <w:rFonts w:ascii="Arial" w:hAnsi="Arial" w:cs="Arial"/>
          <w:sz w:val="24"/>
          <w:szCs w:val="24"/>
        </w:rPr>
        <w:t xml:space="preserve">заводского изготовления. Электроприборы включайте в </w:t>
      </w:r>
      <w:r w:rsidRPr="006A2727">
        <w:rPr>
          <w:rFonts w:ascii="Arial" w:hAnsi="Arial" w:cs="Arial"/>
          <w:bCs/>
          <w:sz w:val="24"/>
          <w:szCs w:val="24"/>
        </w:rPr>
        <w:t>электросеть только при помощи штепсельных соединений</w:t>
      </w:r>
      <w:r w:rsidRPr="006A2727">
        <w:rPr>
          <w:rFonts w:ascii="Arial" w:hAnsi="Arial" w:cs="Arial"/>
          <w:sz w:val="24"/>
          <w:szCs w:val="24"/>
        </w:rPr>
        <w:t xml:space="preserve"> заводского Изготовления.</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Не применяйте для обогрева помещений электрообогреватели кустарного производства. Не закрывайте электрические лампы люстр, бра, настольных лап бумагами и тканями. Перед началом отопительного сезона отопительные печи и их дымоходы тщательно проверьте. </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На сгораемом полу напротив топливника разместите прибитый металлический лист размером 50*70 см. Не устанавливайте мебель у зеркала печи и не сушите дрова на печи.</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Необходимо обращать внимание на подачу сигнала звуковой сирены: приготовиться к действиям в режиме ЧС, дополнительная информация направляется через посыльных и квартальных. Телефон пожарной службы: «01», «112».</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p>
    <w:p w:rsidR="00372FF2" w:rsidRPr="006A2727" w:rsidRDefault="00372FF2" w:rsidP="00147196">
      <w:pPr>
        <w:widowControl w:val="0"/>
        <w:tabs>
          <w:tab w:val="left" w:pos="1008"/>
        </w:tabs>
        <w:spacing w:after="0" w:line="240" w:lineRule="auto"/>
        <w:ind w:firstLine="709"/>
        <w:contextualSpacing/>
        <w:jc w:val="center"/>
        <w:rPr>
          <w:rFonts w:ascii="Arial" w:hAnsi="Arial" w:cs="Arial"/>
          <w:b/>
          <w:sz w:val="30"/>
          <w:szCs w:val="30"/>
        </w:rPr>
      </w:pPr>
      <w:r w:rsidRPr="006A2727">
        <w:rPr>
          <w:rFonts w:ascii="Arial" w:hAnsi="Arial" w:cs="Arial"/>
          <w:b/>
          <w:sz w:val="30"/>
          <w:szCs w:val="30"/>
        </w:rPr>
        <w:t>Порядок сбора отходов:</w:t>
      </w:r>
    </w:p>
    <w:p w:rsidR="00372FF2" w:rsidRPr="006A2727" w:rsidRDefault="00372FF2" w:rsidP="00147196">
      <w:pPr>
        <w:widowControl w:val="0"/>
        <w:tabs>
          <w:tab w:val="left" w:pos="1008"/>
        </w:tabs>
        <w:spacing w:after="0" w:line="240" w:lineRule="auto"/>
        <w:ind w:firstLine="709"/>
        <w:contextualSpacing/>
        <w:jc w:val="center"/>
        <w:rPr>
          <w:rFonts w:ascii="Arial" w:hAnsi="Arial" w:cs="Arial"/>
          <w:b/>
          <w:sz w:val="30"/>
          <w:szCs w:val="30"/>
        </w:rPr>
      </w:pP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Граждане, в результате жизнедеятельности которых образуются отходы (от приготовления пищи, уборки и текущего ремонта жилых помещений, зданий, упаковки товаров, крупногабаритных предметов домашнего обихода и др.) обязаны:</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 соблюдать правила сбора твердых и жидких бытовых отходов; бытовые отходы складывать только на специальных площадках, иные сборники отходов (выгребные ямы для не канализационного жилого фонда) или пользоваться услугой специализированных автомашин, производящих вывоз отходов.</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xml:space="preserve">  - соблюдать действующие экологические, санитарно-гигиенические и противоэпидемиологические нормы и правила, которыми запрещается:</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сбрасывать отходы и канализационные стоки вне установленных мест, в водоемы общего пользования;</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 сжигать бытовые и растительные отходы в контейнерах, на территории жилой застройки. Особенно это актуально в период особого противопожарного режима, который на нашей территории начинается с мая и заканчивается октябрем.</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p>
    <w:p w:rsidR="00372FF2" w:rsidRPr="006A2727" w:rsidRDefault="00372FF2" w:rsidP="00147196">
      <w:pPr>
        <w:pStyle w:val="ListParagraph"/>
        <w:widowControl w:val="0"/>
        <w:tabs>
          <w:tab w:val="left" w:pos="1008"/>
        </w:tabs>
        <w:spacing w:after="0" w:line="240" w:lineRule="auto"/>
        <w:ind w:left="0" w:firstLine="709"/>
        <w:jc w:val="both"/>
        <w:rPr>
          <w:rFonts w:ascii="Arial" w:hAnsi="Arial" w:cs="Arial"/>
          <w:b/>
          <w:sz w:val="24"/>
          <w:szCs w:val="24"/>
        </w:rPr>
      </w:pPr>
    </w:p>
    <w:p w:rsidR="00372FF2" w:rsidRPr="006A2727" w:rsidRDefault="00372FF2" w:rsidP="00CA4EC0">
      <w:pPr>
        <w:pStyle w:val="ListParagraph"/>
        <w:widowControl w:val="0"/>
        <w:numPr>
          <w:ilvl w:val="0"/>
          <w:numId w:val="7"/>
        </w:numPr>
        <w:tabs>
          <w:tab w:val="left" w:pos="1008"/>
        </w:tabs>
        <w:spacing w:after="0" w:line="240" w:lineRule="auto"/>
        <w:jc w:val="both"/>
        <w:rPr>
          <w:rFonts w:ascii="Arial" w:hAnsi="Arial" w:cs="Arial"/>
          <w:sz w:val="30"/>
          <w:szCs w:val="30"/>
        </w:rPr>
      </w:pPr>
      <w:r>
        <w:rPr>
          <w:rFonts w:ascii="Arial" w:hAnsi="Arial" w:cs="Arial"/>
          <w:b/>
          <w:sz w:val="30"/>
          <w:szCs w:val="30"/>
        </w:rPr>
        <w:t>В целях обеспечения</w:t>
      </w:r>
      <w:r w:rsidRPr="006A2727">
        <w:rPr>
          <w:rFonts w:ascii="Arial" w:hAnsi="Arial" w:cs="Arial"/>
          <w:b/>
          <w:sz w:val="30"/>
          <w:szCs w:val="30"/>
        </w:rPr>
        <w:t xml:space="preserve"> антитеррористической безопасности просим Вас:</w:t>
      </w:r>
    </w:p>
    <w:p w:rsidR="00372FF2" w:rsidRPr="006A2727" w:rsidRDefault="00372FF2" w:rsidP="00D41A84">
      <w:pPr>
        <w:pStyle w:val="ListParagraph"/>
        <w:widowControl w:val="0"/>
        <w:tabs>
          <w:tab w:val="left" w:pos="1008"/>
        </w:tabs>
        <w:spacing w:after="0" w:line="240" w:lineRule="auto"/>
        <w:ind w:left="360"/>
        <w:jc w:val="both"/>
        <w:rPr>
          <w:rFonts w:ascii="Arial" w:hAnsi="Arial" w:cs="Arial"/>
          <w:sz w:val="24"/>
          <w:szCs w:val="24"/>
        </w:rPr>
      </w:pPr>
    </w:p>
    <w:p w:rsidR="00372FF2" w:rsidRPr="006A2727" w:rsidRDefault="00372FF2" w:rsidP="00147196">
      <w:pPr>
        <w:pStyle w:val="ListParagraph"/>
        <w:widowControl w:val="0"/>
        <w:tabs>
          <w:tab w:val="left" w:pos="1008"/>
        </w:tabs>
        <w:spacing w:after="0" w:line="240" w:lineRule="auto"/>
        <w:ind w:left="0" w:firstLine="709"/>
        <w:jc w:val="both"/>
        <w:rPr>
          <w:rFonts w:ascii="Arial" w:hAnsi="Arial" w:cs="Arial"/>
          <w:sz w:val="24"/>
          <w:szCs w:val="24"/>
        </w:rPr>
      </w:pPr>
      <w:r w:rsidRPr="006A2727">
        <w:rPr>
          <w:rFonts w:ascii="Arial" w:hAnsi="Arial" w:cs="Arial"/>
          <w:sz w:val="24"/>
          <w:szCs w:val="24"/>
        </w:rPr>
        <w:t>-обращайте внимание на граждан, проявляющих беспокойство и настороженность, а также пытающихся передать свои вещи другим гражданам или избавиться от них иным способом. Старайтесь запомнить этих  лиц для установления личности подозреваемого.</w:t>
      </w:r>
    </w:p>
    <w:p w:rsidR="00372FF2" w:rsidRPr="006A2727" w:rsidRDefault="00372FF2" w:rsidP="00147196">
      <w:pPr>
        <w:pStyle w:val="ListParagraph"/>
        <w:widowControl w:val="0"/>
        <w:tabs>
          <w:tab w:val="left" w:pos="1008"/>
        </w:tabs>
        <w:spacing w:after="0" w:line="240" w:lineRule="auto"/>
        <w:ind w:left="0" w:firstLine="709"/>
        <w:jc w:val="both"/>
        <w:rPr>
          <w:rFonts w:ascii="Arial" w:hAnsi="Arial" w:cs="Arial"/>
          <w:sz w:val="24"/>
          <w:szCs w:val="24"/>
        </w:rPr>
      </w:pPr>
      <w:r w:rsidRPr="006A2727">
        <w:rPr>
          <w:rFonts w:ascii="Arial" w:hAnsi="Arial" w:cs="Arial"/>
          <w:sz w:val="24"/>
          <w:szCs w:val="24"/>
        </w:rPr>
        <w:t xml:space="preserve"> В случае обнаружения бесхозных вещей, немедленно сообщайте по телефону 112, 8471(44)2-16-01, 8471(44)2-15-06.</w:t>
      </w:r>
    </w:p>
    <w:p w:rsidR="00372FF2" w:rsidRPr="006A2727" w:rsidRDefault="00372FF2" w:rsidP="00147196">
      <w:pPr>
        <w:pStyle w:val="ListParagraph"/>
        <w:widowControl w:val="0"/>
        <w:tabs>
          <w:tab w:val="left" w:pos="1008"/>
        </w:tabs>
        <w:spacing w:after="0" w:line="240" w:lineRule="auto"/>
        <w:ind w:left="0" w:firstLine="709"/>
        <w:jc w:val="both"/>
        <w:rPr>
          <w:rFonts w:ascii="Arial" w:hAnsi="Arial" w:cs="Arial"/>
          <w:sz w:val="24"/>
          <w:szCs w:val="24"/>
        </w:rPr>
      </w:pPr>
      <w:r w:rsidRPr="006A2727">
        <w:rPr>
          <w:rFonts w:ascii="Arial" w:hAnsi="Arial" w:cs="Arial"/>
          <w:sz w:val="24"/>
          <w:szCs w:val="24"/>
        </w:rPr>
        <w:t>Не прикасайтесь к забытым, бесхозным вещам и вызывающим подозрение другим предмета</w:t>
      </w:r>
    </w:p>
    <w:p w:rsidR="00372FF2" w:rsidRPr="006A2727" w:rsidRDefault="00372FF2" w:rsidP="00147196">
      <w:pPr>
        <w:widowControl w:val="0"/>
        <w:tabs>
          <w:tab w:val="left" w:pos="988"/>
        </w:tabs>
        <w:spacing w:after="0" w:line="240" w:lineRule="auto"/>
        <w:ind w:firstLine="709"/>
        <w:contextualSpacing/>
        <w:jc w:val="both"/>
        <w:rPr>
          <w:rFonts w:ascii="Arial" w:hAnsi="Arial" w:cs="Arial"/>
          <w:sz w:val="24"/>
          <w:szCs w:val="24"/>
        </w:rPr>
      </w:pPr>
      <w:r w:rsidRPr="006A2727">
        <w:rPr>
          <w:rFonts w:ascii="Arial" w:hAnsi="Arial" w:cs="Arial"/>
          <w:sz w:val="24"/>
          <w:szCs w:val="24"/>
        </w:rPr>
        <w:t>Не забывайте и не оставляйте без присмотра свои вещи в магазинах и городском</w:t>
      </w:r>
      <w:r>
        <w:rPr>
          <w:rFonts w:ascii="Arial" w:hAnsi="Arial" w:cs="Arial"/>
          <w:sz w:val="24"/>
          <w:szCs w:val="24"/>
        </w:rPr>
        <w:t xml:space="preserve"> </w:t>
      </w:r>
      <w:r w:rsidRPr="006A2727">
        <w:rPr>
          <w:rFonts w:ascii="Arial" w:hAnsi="Arial" w:cs="Arial"/>
          <w:sz w:val="24"/>
          <w:szCs w:val="24"/>
        </w:rPr>
        <w:t>транспорте. Тем самым Вы окажете содействие сотрудникам полиции в предотвращении террористических актах.</w:t>
      </w:r>
    </w:p>
    <w:p w:rsidR="00372FF2" w:rsidRPr="006A2727" w:rsidRDefault="00372FF2" w:rsidP="00147196">
      <w:pPr>
        <w:widowControl w:val="0"/>
        <w:tabs>
          <w:tab w:val="left" w:pos="988"/>
        </w:tabs>
        <w:spacing w:after="0" w:line="240" w:lineRule="auto"/>
        <w:ind w:firstLine="709"/>
        <w:contextualSpacing/>
        <w:jc w:val="both"/>
        <w:rPr>
          <w:rFonts w:ascii="Arial" w:hAnsi="Arial" w:cs="Arial"/>
          <w:sz w:val="24"/>
          <w:szCs w:val="24"/>
        </w:rPr>
      </w:pPr>
      <w:r w:rsidRPr="006A2727">
        <w:rPr>
          <w:rFonts w:ascii="Arial" w:hAnsi="Arial" w:cs="Arial"/>
          <w:sz w:val="24"/>
          <w:szCs w:val="24"/>
        </w:rPr>
        <w:t>Долгом каждого гражданина является проявление чувства высокой ответственности, бдительности по недопущению противоправных действий.</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Необходимо соблюдать толерантные отношения, не допускать конфликтов между разными национальностями. Разжигание межнациональной розни является одной  из причин терроризма. Необходимо в этом вопросе также обращать внимание на деятельность религиозных сект различной направленности и на лиц, распространяющих литературу, аудио- и видеоматериалы экстремисткой направленности. В случае обнаружения данных фактов просим сразу сообщать в администрацию или участковому.</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Недопущение самовольного подключения к электрическим сетям и последствия данных действий согласно действующего законодательства.</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r w:rsidRPr="006A2727">
        <w:rPr>
          <w:rFonts w:ascii="Arial" w:hAnsi="Arial" w:cs="Arial"/>
          <w:sz w:val="24"/>
          <w:szCs w:val="24"/>
        </w:rPr>
        <w:t>Хочется ознакомить всех Вас с плановыми мероприятиями МО «Верхнехотемльский сельсовет» Фатежского района на 2021 год:</w:t>
      </w:r>
    </w:p>
    <w:p w:rsidR="00372FF2" w:rsidRPr="006A2727" w:rsidRDefault="00372FF2" w:rsidP="00147196">
      <w:pPr>
        <w:widowControl w:val="0"/>
        <w:tabs>
          <w:tab w:val="left" w:pos="1008"/>
        </w:tabs>
        <w:spacing w:after="0" w:line="240" w:lineRule="auto"/>
        <w:ind w:firstLine="709"/>
        <w:contextualSpacing/>
        <w:jc w:val="both"/>
        <w:rPr>
          <w:rFonts w:ascii="Arial" w:hAnsi="Arial" w:cs="Arial"/>
          <w:sz w:val="24"/>
          <w:szCs w:val="24"/>
        </w:rPr>
      </w:pPr>
    </w:p>
    <w:p w:rsidR="00372FF2" w:rsidRPr="006A2727" w:rsidRDefault="00372FF2" w:rsidP="0060233C">
      <w:pPr>
        <w:widowControl w:val="0"/>
        <w:numPr>
          <w:ilvl w:val="0"/>
          <w:numId w:val="8"/>
        </w:numPr>
        <w:tabs>
          <w:tab w:val="left" w:pos="1008"/>
        </w:tabs>
        <w:spacing w:after="0" w:line="240" w:lineRule="auto"/>
        <w:contextualSpacing/>
        <w:jc w:val="both"/>
        <w:rPr>
          <w:rFonts w:ascii="Arial" w:hAnsi="Arial" w:cs="Arial"/>
          <w:sz w:val="24"/>
          <w:szCs w:val="24"/>
        </w:rPr>
      </w:pPr>
      <w:r w:rsidRPr="006A2727">
        <w:rPr>
          <w:rFonts w:ascii="Arial" w:hAnsi="Arial" w:cs="Arial"/>
          <w:sz w:val="24"/>
          <w:szCs w:val="24"/>
        </w:rPr>
        <w:t>Оформление права собственности на объекты недвижимости:</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братская могила воинов Советской Армии, погибших в период Великой Отечественной войны ( д.Доброхотово);</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братская могила воинов Советской Армии, погибших в период Великой Отечественной войны 9Д. Миролюбово);</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автомобильная дорога протяженностью </w:t>
      </w:r>
      <w:smartTag w:uri="urn:schemas-microsoft-com:office:smarttags" w:element="metricconverter">
        <w:smartTagPr>
          <w:attr w:name="ProductID" w:val="930 м"/>
        </w:smartTagPr>
        <w:r w:rsidRPr="006A2727">
          <w:rPr>
            <w:rFonts w:ascii="Arial" w:hAnsi="Arial" w:cs="Arial"/>
            <w:sz w:val="24"/>
            <w:szCs w:val="24"/>
          </w:rPr>
          <w:t>930 м</w:t>
        </w:r>
      </w:smartTag>
      <w:r w:rsidRPr="006A2727">
        <w:rPr>
          <w:rFonts w:ascii="Arial" w:hAnsi="Arial" w:cs="Arial"/>
          <w:sz w:val="24"/>
          <w:szCs w:val="24"/>
        </w:rPr>
        <w:t xml:space="preserve"> (д. Косилово);</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автомобильная дорога протяженностью </w:t>
      </w:r>
      <w:smartTag w:uri="urn:schemas-microsoft-com:office:smarttags" w:element="metricconverter">
        <w:smartTagPr>
          <w:attr w:name="ProductID" w:val="1100 м"/>
        </w:smartTagPr>
        <w:r w:rsidRPr="006A2727">
          <w:rPr>
            <w:rFonts w:ascii="Arial" w:hAnsi="Arial" w:cs="Arial"/>
            <w:sz w:val="24"/>
            <w:szCs w:val="24"/>
          </w:rPr>
          <w:t>1100 м</w:t>
        </w:r>
      </w:smartTag>
      <w:r w:rsidRPr="006A2727">
        <w:rPr>
          <w:rFonts w:ascii="Arial" w:hAnsi="Arial" w:cs="Arial"/>
          <w:sz w:val="24"/>
          <w:szCs w:val="24"/>
        </w:rPr>
        <w:t xml:space="preserve"> (д.Доброхотово);</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автомобильная дорога протяженностью </w:t>
      </w:r>
      <w:smartTag w:uri="urn:schemas-microsoft-com:office:smarttags" w:element="metricconverter">
        <w:smartTagPr>
          <w:attr w:name="ProductID" w:val="500 м"/>
        </w:smartTagPr>
        <w:r w:rsidRPr="006A2727">
          <w:rPr>
            <w:rFonts w:ascii="Arial" w:hAnsi="Arial" w:cs="Arial"/>
            <w:sz w:val="24"/>
            <w:szCs w:val="24"/>
          </w:rPr>
          <w:t>500 м</w:t>
        </w:r>
      </w:smartTag>
      <w:r w:rsidRPr="006A2727">
        <w:rPr>
          <w:rFonts w:ascii="Arial" w:hAnsi="Arial" w:cs="Arial"/>
          <w:sz w:val="24"/>
          <w:szCs w:val="24"/>
        </w:rPr>
        <w:t xml:space="preserve"> (д.Верхний Хотемль).</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p>
    <w:p w:rsidR="00372FF2" w:rsidRPr="006A2727" w:rsidRDefault="00372FF2" w:rsidP="0060233C">
      <w:pPr>
        <w:widowControl w:val="0"/>
        <w:numPr>
          <w:ilvl w:val="0"/>
          <w:numId w:val="8"/>
        </w:numPr>
        <w:tabs>
          <w:tab w:val="left" w:pos="1008"/>
        </w:tabs>
        <w:spacing w:after="0" w:line="240" w:lineRule="auto"/>
        <w:contextualSpacing/>
        <w:jc w:val="both"/>
        <w:rPr>
          <w:rFonts w:ascii="Arial" w:hAnsi="Arial" w:cs="Arial"/>
          <w:sz w:val="24"/>
          <w:szCs w:val="24"/>
        </w:rPr>
      </w:pPr>
      <w:r w:rsidRPr="006A2727">
        <w:rPr>
          <w:rFonts w:ascii="Arial" w:hAnsi="Arial" w:cs="Arial"/>
          <w:sz w:val="24"/>
          <w:szCs w:val="24"/>
        </w:rPr>
        <w:t>Передача в государственную собственность (комитет по управлению имуществом Курской области) газопроводы:</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д. Федоровка;</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д. Крюково, х. Ларинские Выселки, с.2-е Рождественское.</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p>
    <w:p w:rsidR="00372FF2" w:rsidRPr="006A2727" w:rsidRDefault="00372FF2" w:rsidP="0060233C">
      <w:pPr>
        <w:widowControl w:val="0"/>
        <w:numPr>
          <w:ilvl w:val="0"/>
          <w:numId w:val="8"/>
        </w:numPr>
        <w:tabs>
          <w:tab w:val="left" w:pos="1008"/>
        </w:tabs>
        <w:spacing w:after="0" w:line="240" w:lineRule="auto"/>
        <w:contextualSpacing/>
        <w:jc w:val="both"/>
        <w:rPr>
          <w:rFonts w:ascii="Arial" w:hAnsi="Arial" w:cs="Arial"/>
          <w:sz w:val="24"/>
          <w:szCs w:val="24"/>
        </w:rPr>
      </w:pPr>
      <w:r w:rsidRPr="006A2727">
        <w:rPr>
          <w:rFonts w:ascii="Arial" w:hAnsi="Arial" w:cs="Arial"/>
          <w:sz w:val="24"/>
          <w:szCs w:val="24"/>
        </w:rPr>
        <w:t>Заключить договора аренды по земельным участкам:</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- 46:25:000000:1030;</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 xml:space="preserve">       - 46:25:000000:816. </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4. Оказать помощь в установке указательного знака «Храм Христо-Рождественский» (с.2-е Рождественское).</w:t>
      </w:r>
    </w:p>
    <w:p w:rsidR="00372FF2" w:rsidRPr="006A2727" w:rsidRDefault="00372FF2" w:rsidP="0060233C">
      <w:pPr>
        <w:widowControl w:val="0"/>
        <w:tabs>
          <w:tab w:val="left" w:pos="1008"/>
        </w:tabs>
        <w:spacing w:after="0" w:line="240" w:lineRule="auto"/>
        <w:ind w:left="709"/>
        <w:contextualSpacing/>
        <w:jc w:val="both"/>
        <w:rPr>
          <w:rFonts w:ascii="Arial" w:hAnsi="Arial" w:cs="Arial"/>
          <w:sz w:val="24"/>
          <w:szCs w:val="24"/>
        </w:rPr>
      </w:pPr>
    </w:p>
    <w:p w:rsidR="00372FF2" w:rsidRPr="006A2727" w:rsidRDefault="00372FF2" w:rsidP="00FA623A">
      <w:pPr>
        <w:widowControl w:val="0"/>
        <w:tabs>
          <w:tab w:val="left" w:pos="1008"/>
        </w:tabs>
        <w:spacing w:after="0" w:line="240" w:lineRule="auto"/>
        <w:ind w:left="709"/>
        <w:contextualSpacing/>
        <w:jc w:val="both"/>
        <w:rPr>
          <w:rFonts w:ascii="Arial" w:hAnsi="Arial" w:cs="Arial"/>
          <w:sz w:val="24"/>
          <w:szCs w:val="24"/>
        </w:rPr>
      </w:pPr>
      <w:r w:rsidRPr="006A2727">
        <w:rPr>
          <w:rFonts w:ascii="Arial" w:hAnsi="Arial" w:cs="Arial"/>
          <w:sz w:val="24"/>
          <w:szCs w:val="24"/>
        </w:rPr>
        <w:t>5. Завершить строительство фельдшерско-акушерского пункта в д.Миролюбово.</w:t>
      </w:r>
    </w:p>
    <w:sectPr w:rsidR="00372FF2" w:rsidRPr="006A2727" w:rsidSect="00952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95A"/>
    <w:multiLevelType w:val="hybridMultilevel"/>
    <w:tmpl w:val="59FC6B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1D2FEB"/>
    <w:multiLevelType w:val="hybridMultilevel"/>
    <w:tmpl w:val="0346F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DD5B1D"/>
    <w:multiLevelType w:val="hybridMultilevel"/>
    <w:tmpl w:val="77E65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0C1611"/>
    <w:multiLevelType w:val="multilevel"/>
    <w:tmpl w:val="73DACD42"/>
    <w:lvl w:ilvl="0">
      <w:start w:val="1"/>
      <w:numFmt w:val="bullet"/>
      <w:lvlText w:val="-"/>
      <w:lvlJc w:val="left"/>
      <w:rPr>
        <w:rFonts w:ascii="Cambria" w:eastAsia="Times New Roman" w:hAnsi="Cambria"/>
        <w:b w:val="0"/>
        <w:i w:val="0"/>
        <w:smallCaps w:val="0"/>
        <w:strike w:val="0"/>
        <w:color w:val="000000"/>
        <w:spacing w:val="0"/>
        <w:w w:val="100"/>
        <w:position w:val="0"/>
        <w:sz w:val="3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857AFE"/>
    <w:multiLevelType w:val="hybridMultilevel"/>
    <w:tmpl w:val="868C42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75435E"/>
    <w:multiLevelType w:val="multilevel"/>
    <w:tmpl w:val="6624D25A"/>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43D5D92"/>
    <w:multiLevelType w:val="hybridMultilevel"/>
    <w:tmpl w:val="A31264B4"/>
    <w:lvl w:ilvl="0" w:tplc="4DEE1D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E4935DA"/>
    <w:multiLevelType w:val="multilevel"/>
    <w:tmpl w:val="4E6A9B08"/>
    <w:lvl w:ilvl="0">
      <w:start w:val="1"/>
      <w:numFmt w:val="bullet"/>
      <w:lvlText w:val="-"/>
      <w:lvlJc w:val="left"/>
      <w:rPr>
        <w:rFonts w:ascii="Cambria" w:eastAsia="Times New Roman" w:hAnsi="Cambria"/>
        <w:b w:val="0"/>
        <w:i w:val="0"/>
        <w:smallCaps w:val="0"/>
        <w:strike w:val="0"/>
        <w:color w:val="000000"/>
        <w:spacing w:val="0"/>
        <w:w w:val="100"/>
        <w:position w:val="0"/>
        <w:sz w:val="4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0"/>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EF0"/>
    <w:rsid w:val="00012A25"/>
    <w:rsid w:val="000169DC"/>
    <w:rsid w:val="00054469"/>
    <w:rsid w:val="0006469A"/>
    <w:rsid w:val="000B7CCA"/>
    <w:rsid w:val="00100F71"/>
    <w:rsid w:val="0010792C"/>
    <w:rsid w:val="00147196"/>
    <w:rsid w:val="001743CC"/>
    <w:rsid w:val="00227879"/>
    <w:rsid w:val="00236BF4"/>
    <w:rsid w:val="00274321"/>
    <w:rsid w:val="0029391A"/>
    <w:rsid w:val="00310F55"/>
    <w:rsid w:val="00312012"/>
    <w:rsid w:val="003474D4"/>
    <w:rsid w:val="00372FF2"/>
    <w:rsid w:val="00374610"/>
    <w:rsid w:val="003B5568"/>
    <w:rsid w:val="003F6B40"/>
    <w:rsid w:val="0045650F"/>
    <w:rsid w:val="00481172"/>
    <w:rsid w:val="004843BE"/>
    <w:rsid w:val="00491494"/>
    <w:rsid w:val="004A260E"/>
    <w:rsid w:val="004C666A"/>
    <w:rsid w:val="004D12C4"/>
    <w:rsid w:val="005060CB"/>
    <w:rsid w:val="00565EF0"/>
    <w:rsid w:val="005A16E2"/>
    <w:rsid w:val="005B17C8"/>
    <w:rsid w:val="0060233C"/>
    <w:rsid w:val="00650AFD"/>
    <w:rsid w:val="00654C46"/>
    <w:rsid w:val="006A2727"/>
    <w:rsid w:val="006C1FEA"/>
    <w:rsid w:val="006C743B"/>
    <w:rsid w:val="00702BC1"/>
    <w:rsid w:val="00726963"/>
    <w:rsid w:val="0074077E"/>
    <w:rsid w:val="00780502"/>
    <w:rsid w:val="00783EE0"/>
    <w:rsid w:val="008050E2"/>
    <w:rsid w:val="0088542A"/>
    <w:rsid w:val="008D00C4"/>
    <w:rsid w:val="0095243D"/>
    <w:rsid w:val="00973F8C"/>
    <w:rsid w:val="009879EC"/>
    <w:rsid w:val="00992F30"/>
    <w:rsid w:val="0099673C"/>
    <w:rsid w:val="009A1D06"/>
    <w:rsid w:val="009D2DC6"/>
    <w:rsid w:val="00A67ED2"/>
    <w:rsid w:val="00A941A3"/>
    <w:rsid w:val="00AD7772"/>
    <w:rsid w:val="00B12680"/>
    <w:rsid w:val="00B14274"/>
    <w:rsid w:val="00B55B73"/>
    <w:rsid w:val="00BB3626"/>
    <w:rsid w:val="00BB7869"/>
    <w:rsid w:val="00BD33F9"/>
    <w:rsid w:val="00BF1CB0"/>
    <w:rsid w:val="00C0461F"/>
    <w:rsid w:val="00C6784F"/>
    <w:rsid w:val="00CA4EC0"/>
    <w:rsid w:val="00D34CFD"/>
    <w:rsid w:val="00D40DA6"/>
    <w:rsid w:val="00D41A84"/>
    <w:rsid w:val="00DB200D"/>
    <w:rsid w:val="00DB5FD2"/>
    <w:rsid w:val="00DC2239"/>
    <w:rsid w:val="00E344E2"/>
    <w:rsid w:val="00E8403D"/>
    <w:rsid w:val="00F243EC"/>
    <w:rsid w:val="00FA62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3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403D"/>
    <w:pPr>
      <w:ind w:left="720"/>
      <w:contextualSpacing/>
    </w:pPr>
  </w:style>
  <w:style w:type="character" w:customStyle="1" w:styleId="Bodytext4Exact">
    <w:name w:val="Body text (4) Exact"/>
    <w:basedOn w:val="DefaultParagraphFont"/>
    <w:link w:val="Bodytext4"/>
    <w:uiPriority w:val="99"/>
    <w:locked/>
    <w:rsid w:val="00C6784F"/>
    <w:rPr>
      <w:rFonts w:ascii="Cambria" w:hAnsi="Cambria" w:cs="Cambria"/>
      <w:spacing w:val="-20"/>
      <w:sz w:val="26"/>
      <w:szCs w:val="26"/>
      <w:shd w:val="clear" w:color="auto" w:fill="FFFFFF"/>
    </w:rPr>
  </w:style>
  <w:style w:type="character" w:customStyle="1" w:styleId="Bodytext2Exact">
    <w:name w:val="Body text (2) Exact"/>
    <w:basedOn w:val="DefaultParagraphFont"/>
    <w:uiPriority w:val="99"/>
    <w:rsid w:val="00C6784F"/>
    <w:rPr>
      <w:rFonts w:ascii="Cambria" w:hAnsi="Cambria" w:cs="Cambria"/>
      <w:sz w:val="56"/>
      <w:szCs w:val="56"/>
      <w:u w:val="none"/>
    </w:rPr>
  </w:style>
  <w:style w:type="character" w:customStyle="1" w:styleId="Bodytext2">
    <w:name w:val="Body text (2)_"/>
    <w:basedOn w:val="DefaultParagraphFont"/>
    <w:uiPriority w:val="99"/>
    <w:rsid w:val="00C6784F"/>
    <w:rPr>
      <w:rFonts w:ascii="Cambria" w:hAnsi="Cambria" w:cs="Cambria"/>
      <w:sz w:val="56"/>
      <w:szCs w:val="56"/>
      <w:u w:val="none"/>
    </w:rPr>
  </w:style>
  <w:style w:type="character" w:customStyle="1" w:styleId="Bodytext20">
    <w:name w:val="Body text (2)"/>
    <w:basedOn w:val="Bodytext2"/>
    <w:uiPriority w:val="99"/>
    <w:rsid w:val="00C6784F"/>
    <w:rPr>
      <w:color w:val="000000"/>
      <w:spacing w:val="0"/>
      <w:w w:val="100"/>
      <w:position w:val="0"/>
      <w:u w:val="single"/>
      <w:lang w:val="ru-RU" w:eastAsia="ru-RU"/>
    </w:rPr>
  </w:style>
  <w:style w:type="character" w:customStyle="1" w:styleId="Bodytext226pt">
    <w:name w:val="Body text (2) + 26 pt"/>
    <w:basedOn w:val="Bodytext2"/>
    <w:uiPriority w:val="99"/>
    <w:rsid w:val="00C6784F"/>
    <w:rPr>
      <w:color w:val="000000"/>
      <w:spacing w:val="0"/>
      <w:w w:val="100"/>
      <w:position w:val="0"/>
      <w:sz w:val="52"/>
      <w:szCs w:val="52"/>
      <w:lang w:val="ru-RU" w:eastAsia="ru-RU"/>
    </w:rPr>
  </w:style>
  <w:style w:type="character" w:customStyle="1" w:styleId="Bodytext2Italic">
    <w:name w:val="Body text (2) + Italic"/>
    <w:aliases w:val="Spacing 0 pt,Scale 60%"/>
    <w:basedOn w:val="Bodytext2"/>
    <w:uiPriority w:val="99"/>
    <w:rsid w:val="00C6784F"/>
    <w:rPr>
      <w:i/>
      <w:iCs/>
      <w:color w:val="000000"/>
      <w:spacing w:val="-10"/>
      <w:w w:val="60"/>
      <w:position w:val="0"/>
      <w:lang w:val="ru-RU" w:eastAsia="ru-RU"/>
    </w:rPr>
  </w:style>
  <w:style w:type="paragraph" w:customStyle="1" w:styleId="Bodytext4">
    <w:name w:val="Body text (4)"/>
    <w:basedOn w:val="Normal"/>
    <w:link w:val="Bodytext4Exact"/>
    <w:uiPriority w:val="99"/>
    <w:rsid w:val="00C6784F"/>
    <w:pPr>
      <w:widowControl w:val="0"/>
      <w:shd w:val="clear" w:color="auto" w:fill="FFFFFF"/>
      <w:spacing w:after="0" w:line="240" w:lineRule="atLeast"/>
    </w:pPr>
    <w:rPr>
      <w:rFonts w:ascii="Cambria" w:hAnsi="Cambria" w:cs="Cambria"/>
      <w:spacing w:val="-20"/>
      <w:sz w:val="26"/>
      <w:szCs w:val="26"/>
    </w:rPr>
  </w:style>
  <w:style w:type="character" w:customStyle="1" w:styleId="Bodytext3">
    <w:name w:val="Body text (3)_"/>
    <w:basedOn w:val="DefaultParagraphFont"/>
    <w:link w:val="Bodytext30"/>
    <w:uiPriority w:val="99"/>
    <w:locked/>
    <w:rsid w:val="00227879"/>
    <w:rPr>
      <w:rFonts w:cs="Times New Roman"/>
      <w:spacing w:val="20"/>
      <w:shd w:val="clear" w:color="auto" w:fill="FFFFFF"/>
    </w:rPr>
  </w:style>
  <w:style w:type="character" w:customStyle="1" w:styleId="Bodytext313pt">
    <w:name w:val="Body text (3) + 13 pt"/>
    <w:aliases w:val="Spacing 0 pt5"/>
    <w:basedOn w:val="Bodytext3"/>
    <w:uiPriority w:val="99"/>
    <w:rsid w:val="00227879"/>
    <w:rPr>
      <w:rFonts w:ascii="Microsoft Sans Serif" w:hAnsi="Microsoft Sans Serif" w:cs="Microsoft Sans Serif"/>
      <w:color w:val="000000"/>
      <w:spacing w:val="0"/>
      <w:w w:val="100"/>
      <w:position w:val="0"/>
      <w:sz w:val="26"/>
      <w:szCs w:val="26"/>
      <w:lang w:val="ru-RU" w:eastAsia="ru-RU"/>
    </w:rPr>
  </w:style>
  <w:style w:type="character" w:customStyle="1" w:styleId="Bodytext3Sylfaen">
    <w:name w:val="Body text (3) + Sylfaen"/>
    <w:aliases w:val="11.5 pt,Italic,Spacing 0 pt4"/>
    <w:basedOn w:val="Bodytext3"/>
    <w:uiPriority w:val="99"/>
    <w:rsid w:val="00227879"/>
    <w:rPr>
      <w:rFonts w:ascii="Sylfaen" w:hAnsi="Sylfaen" w:cs="Sylfaen"/>
      <w:i/>
      <w:iCs/>
      <w:color w:val="000000"/>
      <w:spacing w:val="0"/>
      <w:w w:val="100"/>
      <w:position w:val="0"/>
      <w:sz w:val="23"/>
      <w:szCs w:val="23"/>
      <w:lang w:val="ru-RU" w:eastAsia="ru-RU"/>
    </w:rPr>
  </w:style>
  <w:style w:type="character" w:customStyle="1" w:styleId="Bodytext211pt">
    <w:name w:val="Body text (2) + 11 pt"/>
    <w:aliases w:val="Spacing 1 pt"/>
    <w:basedOn w:val="Bodytext2"/>
    <w:uiPriority w:val="99"/>
    <w:rsid w:val="00227879"/>
    <w:rPr>
      <w:rFonts w:ascii="Microsoft Sans Serif" w:hAnsi="Microsoft Sans Serif" w:cs="Microsoft Sans Serif"/>
      <w:color w:val="000000"/>
      <w:spacing w:val="20"/>
      <w:w w:val="100"/>
      <w:position w:val="0"/>
      <w:sz w:val="22"/>
      <w:szCs w:val="22"/>
      <w:lang w:val="ru-RU" w:eastAsia="ru-RU"/>
    </w:rPr>
  </w:style>
  <w:style w:type="character" w:customStyle="1" w:styleId="Bodytext211pt1">
    <w:name w:val="Body text (2) + 11 pt1"/>
    <w:aliases w:val="Spacing 0 pt3"/>
    <w:basedOn w:val="Bodytext2"/>
    <w:uiPriority w:val="99"/>
    <w:rsid w:val="00227879"/>
    <w:rPr>
      <w:rFonts w:ascii="Microsoft Sans Serif" w:hAnsi="Microsoft Sans Serif" w:cs="Microsoft Sans Serif"/>
      <w:color w:val="000000"/>
      <w:spacing w:val="-10"/>
      <w:w w:val="100"/>
      <w:position w:val="0"/>
      <w:sz w:val="22"/>
      <w:szCs w:val="22"/>
      <w:lang w:val="ru-RU" w:eastAsia="ru-RU"/>
    </w:rPr>
  </w:style>
  <w:style w:type="character" w:customStyle="1" w:styleId="Bodytext2Candara">
    <w:name w:val="Body text (2) + Candara"/>
    <w:aliases w:val="10 pt"/>
    <w:basedOn w:val="Bodytext2"/>
    <w:uiPriority w:val="99"/>
    <w:rsid w:val="00227879"/>
    <w:rPr>
      <w:rFonts w:ascii="Candara" w:hAnsi="Candara" w:cs="Candara"/>
      <w:color w:val="000000"/>
      <w:spacing w:val="0"/>
      <w:w w:val="100"/>
      <w:position w:val="0"/>
      <w:sz w:val="20"/>
      <w:szCs w:val="20"/>
      <w:lang w:val="ru-RU" w:eastAsia="ru-RU"/>
    </w:rPr>
  </w:style>
  <w:style w:type="paragraph" w:customStyle="1" w:styleId="Bodytext30">
    <w:name w:val="Body text (3)"/>
    <w:basedOn w:val="Normal"/>
    <w:link w:val="Bodytext3"/>
    <w:uiPriority w:val="99"/>
    <w:rsid w:val="00227879"/>
    <w:pPr>
      <w:widowControl w:val="0"/>
      <w:shd w:val="clear" w:color="auto" w:fill="FFFFFF"/>
      <w:spacing w:after="0" w:line="315" w:lineRule="exact"/>
      <w:ind w:firstLine="280"/>
    </w:pPr>
    <w:rPr>
      <w:spacing w:val="20"/>
    </w:rPr>
  </w:style>
  <w:style w:type="character" w:customStyle="1" w:styleId="Bodytext2Candara2">
    <w:name w:val="Body text (2) + Candara2"/>
    <w:aliases w:val="15 pt,Bold,Spacing 1 pt2"/>
    <w:basedOn w:val="Bodytext2"/>
    <w:uiPriority w:val="99"/>
    <w:rsid w:val="00374610"/>
    <w:rPr>
      <w:rFonts w:ascii="Candara" w:hAnsi="Candara" w:cs="Candara"/>
      <w:b/>
      <w:bCs/>
      <w:color w:val="000000"/>
      <w:spacing w:val="30"/>
      <w:w w:val="100"/>
      <w:position w:val="0"/>
      <w:sz w:val="30"/>
      <w:szCs w:val="30"/>
      <w:lang w:val="ru-RU" w:eastAsia="ru-RU"/>
    </w:rPr>
  </w:style>
  <w:style w:type="character" w:customStyle="1" w:styleId="Bodytext3Cambria">
    <w:name w:val="Body text (3) + Cambria"/>
    <w:aliases w:val="18 pt,Not Bold,Spacing 0 pt2"/>
    <w:basedOn w:val="Bodytext3"/>
    <w:uiPriority w:val="99"/>
    <w:rsid w:val="00374610"/>
    <w:rPr>
      <w:rFonts w:ascii="Cambria" w:hAnsi="Cambria" w:cs="Cambria"/>
      <w:b/>
      <w:bCs/>
      <w:color w:val="000000"/>
      <w:spacing w:val="0"/>
      <w:w w:val="100"/>
      <w:position w:val="0"/>
      <w:sz w:val="36"/>
      <w:szCs w:val="36"/>
      <w:u w:val="none"/>
      <w:lang w:val="ru-RU" w:eastAsia="ru-RU"/>
    </w:rPr>
  </w:style>
  <w:style w:type="character" w:customStyle="1" w:styleId="Bodytext216pt">
    <w:name w:val="Body text (2) + 16 pt"/>
    <w:aliases w:val="Italic1,Spacing -2 pt"/>
    <w:basedOn w:val="Bodytext2"/>
    <w:uiPriority w:val="99"/>
    <w:rsid w:val="00374610"/>
    <w:rPr>
      <w:i/>
      <w:iCs/>
      <w:color w:val="000000"/>
      <w:spacing w:val="-50"/>
      <w:w w:val="100"/>
      <w:position w:val="0"/>
      <w:sz w:val="32"/>
      <w:szCs w:val="32"/>
      <w:lang w:val="ru-RU" w:eastAsia="ru-RU"/>
    </w:rPr>
  </w:style>
  <w:style w:type="character" w:customStyle="1" w:styleId="Bodytext2Candara1">
    <w:name w:val="Body text (2) + Candara1"/>
    <w:aliases w:val="14 pt,Spacing 1 pt1"/>
    <w:basedOn w:val="Bodytext2"/>
    <w:uiPriority w:val="99"/>
    <w:rsid w:val="00374610"/>
    <w:rPr>
      <w:rFonts w:ascii="Candara" w:hAnsi="Candara" w:cs="Candara"/>
      <w:color w:val="000000"/>
      <w:spacing w:val="30"/>
      <w:w w:val="100"/>
      <w:position w:val="0"/>
      <w:sz w:val="28"/>
      <w:szCs w:val="28"/>
      <w:lang w:val="ru-RU" w:eastAsia="ru-RU"/>
    </w:rPr>
  </w:style>
  <w:style w:type="character" w:customStyle="1" w:styleId="Bodytext3Cambria1">
    <w:name w:val="Body text (3) + Cambria1"/>
    <w:aliases w:val="14 pt1,Not Bold1,Spacing 0 pt1"/>
    <w:basedOn w:val="Bodytext3"/>
    <w:uiPriority w:val="99"/>
    <w:rsid w:val="00374610"/>
    <w:rPr>
      <w:rFonts w:ascii="Cambria" w:hAnsi="Cambria" w:cs="Cambria"/>
      <w:b/>
      <w:bCs/>
      <w:color w:val="000000"/>
      <w:spacing w:val="0"/>
      <w:w w:val="100"/>
      <w:position w:val="0"/>
      <w:sz w:val="28"/>
      <w:szCs w:val="28"/>
      <w:u w:val="none"/>
      <w:lang w:val="ru-RU" w:eastAsia="ru-RU"/>
    </w:rPr>
  </w:style>
  <w:style w:type="character" w:customStyle="1" w:styleId="Bodytext40">
    <w:name w:val="Body text (4)_"/>
    <w:basedOn w:val="DefaultParagraphFont"/>
    <w:uiPriority w:val="99"/>
    <w:rsid w:val="00374610"/>
    <w:rPr>
      <w:rFonts w:ascii="Cambria" w:hAnsi="Cambria" w:cs="Cambria"/>
      <w:sz w:val="38"/>
      <w:szCs w:val="3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415</TotalTime>
  <Pages>8</Pages>
  <Words>3029</Words>
  <Characters>17268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20</cp:revision>
  <cp:lastPrinted>2021-04-15T09:23:00Z</cp:lastPrinted>
  <dcterms:created xsi:type="dcterms:W3CDTF">2021-04-11T07:15:00Z</dcterms:created>
  <dcterms:modified xsi:type="dcterms:W3CDTF">2021-04-15T09:30:00Z</dcterms:modified>
</cp:coreProperties>
</file>