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AA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СОБРАНИЕ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10D91">
        <w:rPr>
          <w:rFonts w:ascii="Arial" w:hAnsi="Arial" w:cs="Arial"/>
          <w:b/>
          <w:sz w:val="32"/>
          <w:szCs w:val="32"/>
        </w:rPr>
        <w:t>ДЕПУТАТОВ</w:t>
      </w:r>
    </w:p>
    <w:p w:rsidR="002554AA" w:rsidRPr="00C10D91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ВЕРХНЕХОТЕМЛЬСКОГО </w:t>
      </w:r>
      <w:r w:rsidRPr="00C10D91">
        <w:rPr>
          <w:rFonts w:ascii="Arial" w:hAnsi="Arial" w:cs="Arial"/>
          <w:b/>
          <w:sz w:val="32"/>
          <w:szCs w:val="32"/>
        </w:rPr>
        <w:t>СЕЛЬСОВЕТА</w:t>
      </w:r>
    </w:p>
    <w:p w:rsidR="002554AA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</w:t>
      </w:r>
      <w:r w:rsidRPr="00C10D91">
        <w:rPr>
          <w:rFonts w:ascii="Arial" w:hAnsi="Arial" w:cs="Arial"/>
          <w:b/>
          <w:sz w:val="32"/>
          <w:szCs w:val="32"/>
        </w:rPr>
        <w:t xml:space="preserve"> РАЙОНА</w:t>
      </w:r>
    </w:p>
    <w:p w:rsidR="002554AA" w:rsidRPr="0016580A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54AA" w:rsidRPr="00C10D91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РЕШЕНИЕ</w:t>
      </w:r>
    </w:p>
    <w:p w:rsidR="002554AA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E9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23 декабря 2022 года № 17</w:t>
      </w:r>
    </w:p>
    <w:p w:rsidR="002554AA" w:rsidRPr="00520A17" w:rsidRDefault="002554AA" w:rsidP="00B768C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54AA" w:rsidRDefault="002554AA" w:rsidP="00B768CA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25E0">
        <w:rPr>
          <w:rFonts w:ascii="Arial" w:hAnsi="Arial" w:cs="Arial"/>
          <w:b/>
          <w:bCs/>
          <w:sz w:val="32"/>
          <w:szCs w:val="32"/>
        </w:rPr>
        <w:t xml:space="preserve">О принятии к осуществлению части полномочий по решению вопросов местного значения органа местного самоуправления муниципального района </w:t>
      </w:r>
    </w:p>
    <w:p w:rsidR="002554AA" w:rsidRDefault="002554AA" w:rsidP="00EB33A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25E0">
        <w:rPr>
          <w:rFonts w:ascii="Arial" w:hAnsi="Arial" w:cs="Arial"/>
          <w:b/>
          <w:bCs/>
          <w:sz w:val="32"/>
          <w:szCs w:val="32"/>
        </w:rPr>
        <w:t>«Фатежский район» Курской области</w:t>
      </w:r>
    </w:p>
    <w:p w:rsidR="002554AA" w:rsidRDefault="002554AA" w:rsidP="00EB33A4">
      <w:pPr>
        <w:ind w:firstLine="709"/>
        <w:jc w:val="center"/>
        <w:rPr>
          <w:rFonts w:ascii="Arial" w:hAnsi="Arial" w:cs="Arial"/>
          <w:bCs/>
        </w:rPr>
      </w:pPr>
    </w:p>
    <w:p w:rsidR="002554AA" w:rsidRDefault="002554AA" w:rsidP="00EB33A4">
      <w:pPr>
        <w:ind w:firstLine="709"/>
        <w:jc w:val="center"/>
        <w:rPr>
          <w:rFonts w:ascii="Arial" w:hAnsi="Arial" w:cs="Arial"/>
          <w:bCs/>
        </w:rPr>
      </w:pPr>
    </w:p>
    <w:p w:rsidR="002554AA" w:rsidRDefault="002554AA" w:rsidP="00B768CA">
      <w:pPr>
        <w:ind w:firstLine="709"/>
        <w:jc w:val="both"/>
        <w:rPr>
          <w:rFonts w:ascii="Arial" w:hAnsi="Arial" w:cs="Arial"/>
          <w:bCs/>
        </w:rPr>
      </w:pPr>
    </w:p>
    <w:p w:rsidR="002554AA" w:rsidRPr="002225E0" w:rsidRDefault="002554AA" w:rsidP="00B768CA">
      <w:pPr>
        <w:ind w:firstLine="709"/>
        <w:jc w:val="both"/>
        <w:rPr>
          <w:rFonts w:ascii="Arial" w:hAnsi="Arial" w:cs="Arial"/>
          <w:bCs/>
        </w:rPr>
      </w:pPr>
      <w:r w:rsidRPr="002225E0">
        <w:rPr>
          <w:rFonts w:ascii="Arial" w:hAnsi="Arial" w:cs="Arial"/>
          <w:bCs/>
        </w:rPr>
        <w:t xml:space="preserve">В соответствии с частью 4 статьи 15 Федерального закона от 6 октября </w:t>
      </w:r>
      <w:r>
        <w:rPr>
          <w:rFonts w:ascii="Arial" w:hAnsi="Arial" w:cs="Arial"/>
          <w:bCs/>
        </w:rPr>
        <w:t>2003 года</w:t>
      </w:r>
      <w:r w:rsidRPr="002225E0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Arial" w:hAnsi="Arial" w:cs="Arial"/>
          <w:bCs/>
        </w:rPr>
        <w:t>Верхнехотемльский</w:t>
      </w:r>
      <w:r w:rsidRPr="002225E0">
        <w:rPr>
          <w:rFonts w:ascii="Arial" w:hAnsi="Arial" w:cs="Arial"/>
          <w:bCs/>
        </w:rPr>
        <w:t xml:space="preserve"> сельсовет» Фатежского района Курской области, порядком заключения соглашений органами местного самоуправления </w:t>
      </w:r>
      <w:r>
        <w:rPr>
          <w:rFonts w:ascii="Arial" w:hAnsi="Arial" w:cs="Arial"/>
          <w:bCs/>
        </w:rPr>
        <w:t>Верхнехотемльского</w:t>
      </w:r>
      <w:r w:rsidRPr="002225E0">
        <w:rPr>
          <w:rFonts w:ascii="Arial" w:hAnsi="Arial" w:cs="Arial"/>
          <w:bCs/>
        </w:rPr>
        <w:t xml:space="preserve"> сельсовета Фатежского района с органами местного самоуправления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муниципального района «Фатежский район</w:t>
      </w:r>
      <w:r w:rsidRPr="002225E0">
        <w:rPr>
          <w:rFonts w:ascii="Arial" w:hAnsi="Arial" w:cs="Arial"/>
          <w:b/>
          <w:bCs/>
        </w:rPr>
        <w:t xml:space="preserve">» </w:t>
      </w:r>
      <w:r w:rsidRPr="002225E0">
        <w:rPr>
          <w:rFonts w:ascii="Arial" w:hAnsi="Arial" w:cs="Arial"/>
          <w:bCs/>
        </w:rPr>
        <w:t>Курской области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о (передаче) принятии осуществления части полномочий по решению вопросов местного значения, утвержденным решение</w:t>
      </w:r>
      <w:r>
        <w:rPr>
          <w:rFonts w:ascii="Arial" w:hAnsi="Arial" w:cs="Arial"/>
          <w:bCs/>
        </w:rPr>
        <w:t xml:space="preserve">м Собрания депутатов Верхнехотемльского </w:t>
      </w:r>
      <w:r w:rsidRPr="002225E0">
        <w:rPr>
          <w:rFonts w:ascii="Arial" w:hAnsi="Arial" w:cs="Arial"/>
          <w:bCs/>
        </w:rPr>
        <w:t>сельсовета Фатежского района от 2</w:t>
      </w:r>
      <w:r>
        <w:rPr>
          <w:rFonts w:ascii="Arial" w:hAnsi="Arial" w:cs="Arial"/>
          <w:bCs/>
        </w:rPr>
        <w:t>9</w:t>
      </w:r>
      <w:r w:rsidRPr="002225E0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1.2015 года № 92</w:t>
      </w:r>
      <w:r w:rsidRPr="002225E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2225E0">
        <w:rPr>
          <w:rFonts w:ascii="Arial" w:hAnsi="Arial" w:cs="Arial"/>
          <w:bCs/>
        </w:rPr>
        <w:t>решением Представительного Собрания Фатежск</w:t>
      </w:r>
      <w:r>
        <w:rPr>
          <w:rFonts w:ascii="Arial" w:hAnsi="Arial" w:cs="Arial"/>
          <w:bCs/>
        </w:rPr>
        <w:t xml:space="preserve">ого района Курской области от </w:t>
      </w:r>
      <w:bookmarkStart w:id="0" w:name="_GoBack"/>
      <w:bookmarkEnd w:id="0"/>
      <w:r>
        <w:rPr>
          <w:rFonts w:ascii="Arial" w:hAnsi="Arial" w:cs="Arial"/>
          <w:bCs/>
        </w:rPr>
        <w:t>30</w:t>
      </w:r>
      <w:r w:rsidRPr="002225E0">
        <w:rPr>
          <w:rFonts w:ascii="Arial" w:hAnsi="Arial" w:cs="Arial"/>
          <w:bCs/>
        </w:rPr>
        <w:t xml:space="preserve"> ноября 20</w:t>
      </w:r>
      <w:r>
        <w:rPr>
          <w:rFonts w:ascii="Arial" w:hAnsi="Arial" w:cs="Arial"/>
          <w:bCs/>
        </w:rPr>
        <w:t>21</w:t>
      </w:r>
      <w:r w:rsidRPr="002225E0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159</w:t>
      </w:r>
      <w:r w:rsidRPr="002225E0">
        <w:rPr>
          <w:rFonts w:ascii="Arial" w:hAnsi="Arial" w:cs="Arial"/>
          <w:bCs/>
        </w:rPr>
        <w:t xml:space="preserve"> «О 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</w:t>
      </w:r>
      <w:r>
        <w:rPr>
          <w:rFonts w:ascii="Arial" w:hAnsi="Arial" w:cs="Arial"/>
          <w:bCs/>
        </w:rPr>
        <w:t>Российской Федерации»</w:t>
      </w:r>
      <w:r w:rsidRPr="00B04AE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Собрание д</w:t>
      </w:r>
      <w:r w:rsidRPr="002225E0">
        <w:rPr>
          <w:rFonts w:ascii="Arial" w:hAnsi="Arial" w:cs="Arial"/>
          <w:bCs/>
        </w:rPr>
        <w:t xml:space="preserve">епутатов </w:t>
      </w:r>
      <w:r>
        <w:rPr>
          <w:rFonts w:ascii="Arial" w:hAnsi="Arial" w:cs="Arial"/>
          <w:bCs/>
        </w:rPr>
        <w:t>Верхнехотемльского</w:t>
      </w:r>
      <w:r w:rsidRPr="002225E0">
        <w:rPr>
          <w:rFonts w:ascii="Arial" w:hAnsi="Arial" w:cs="Arial"/>
          <w:bCs/>
        </w:rPr>
        <w:t xml:space="preserve"> сел</w:t>
      </w:r>
      <w:r>
        <w:rPr>
          <w:rFonts w:ascii="Arial" w:hAnsi="Arial" w:cs="Arial"/>
          <w:bCs/>
        </w:rPr>
        <w:t>ьсовета Фатежского района решило</w:t>
      </w:r>
      <w:r w:rsidRPr="002225E0">
        <w:rPr>
          <w:rFonts w:ascii="Arial" w:hAnsi="Arial" w:cs="Arial"/>
          <w:bCs/>
        </w:rPr>
        <w:t>:</w:t>
      </w:r>
    </w:p>
    <w:p w:rsidR="002554AA" w:rsidRPr="00E90AEC" w:rsidRDefault="002554AA" w:rsidP="00B768CA">
      <w:pPr>
        <w:ind w:firstLine="709"/>
        <w:jc w:val="both"/>
        <w:rPr>
          <w:rFonts w:ascii="Arial" w:hAnsi="Arial" w:cs="Arial"/>
          <w:bCs/>
          <w:color w:val="C0504D"/>
        </w:rPr>
      </w:pPr>
      <w:r w:rsidRPr="00E90AEC">
        <w:rPr>
          <w:rFonts w:ascii="Arial" w:hAnsi="Arial" w:cs="Arial"/>
          <w:bCs/>
        </w:rPr>
        <w:t>1.</w:t>
      </w:r>
      <w:r w:rsidRPr="00E90A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E90AEC">
        <w:rPr>
          <w:rFonts w:ascii="Arial" w:hAnsi="Arial" w:cs="Arial"/>
          <w:color w:val="000000"/>
        </w:rPr>
        <w:t>ринять с 01 января 202</w:t>
      </w:r>
      <w:r>
        <w:rPr>
          <w:rFonts w:ascii="Arial" w:hAnsi="Arial" w:cs="Arial"/>
          <w:color w:val="000000"/>
        </w:rPr>
        <w:t>3</w:t>
      </w:r>
      <w:r w:rsidRPr="00E90AEC">
        <w:rPr>
          <w:rFonts w:ascii="Arial" w:hAnsi="Arial" w:cs="Arial"/>
          <w:color w:val="000000"/>
        </w:rPr>
        <w:t xml:space="preserve"> года по 31 декабря 202</w:t>
      </w:r>
      <w:r>
        <w:rPr>
          <w:rFonts w:ascii="Arial" w:hAnsi="Arial" w:cs="Arial"/>
          <w:color w:val="000000"/>
        </w:rPr>
        <w:t>3</w:t>
      </w:r>
      <w:r w:rsidRPr="00E90AEC">
        <w:rPr>
          <w:rFonts w:ascii="Arial" w:hAnsi="Arial" w:cs="Arial"/>
          <w:color w:val="000000"/>
        </w:rPr>
        <w:t xml:space="preserve">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«Организация в границах поселения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:rsidR="002554AA" w:rsidRPr="00EB33A4" w:rsidRDefault="002554AA" w:rsidP="00B76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0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E90AEC">
        <w:rPr>
          <w:rFonts w:ascii="Arial" w:hAnsi="Arial" w:cs="Arial"/>
        </w:rPr>
        <w:t>ринять с 01 января 202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года по 31 декабря 202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года от органа местного самоуправления муниципального района </w:t>
      </w:r>
      <w:r w:rsidRPr="00E90AEC">
        <w:rPr>
          <w:rFonts w:ascii="Arial" w:hAnsi="Arial" w:cs="Arial"/>
          <w:bCs/>
        </w:rPr>
        <w:t>«Фатежский район» Курской области</w:t>
      </w:r>
      <w:r w:rsidRPr="00E90AEC">
        <w:rPr>
          <w:rFonts w:ascii="Arial" w:hAnsi="Arial" w:cs="Arial"/>
        </w:rPr>
        <w:t xml:space="preserve"> осуществление части полномочий по вопросу местного значения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«</w:t>
      </w:r>
      <w:r w:rsidRPr="00EB33A4">
        <w:rPr>
          <w:rFonts w:ascii="Arial" w:hAnsi="Arial" w:cs="Arial"/>
        </w:rPr>
        <w:t>Дорожная деятельность в отношении автомобильных дорог местного значения вне границ населенных пунктов в границах Фатежского района, в отношении автомобильных дорог местного значения в границах населенных пунктов сельских поселений Фатежского района,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Фатежского района, в границах населенных пунктов сельских поселений Фатежского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2554AA" w:rsidRDefault="002554AA" w:rsidP="00B76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B04AEA">
        <w:rPr>
          <w:rFonts w:ascii="Arial" w:hAnsi="Arial" w:cs="Arial"/>
        </w:rPr>
        <w:t>. Принять с 01 января 202</w:t>
      </w:r>
      <w:r>
        <w:rPr>
          <w:rFonts w:ascii="Arial" w:hAnsi="Arial" w:cs="Arial"/>
        </w:rPr>
        <w:t>3 года по 31 декабря 2023</w:t>
      </w:r>
      <w:r w:rsidRPr="00B04AEA">
        <w:rPr>
          <w:rFonts w:ascii="Arial" w:hAnsi="Arial" w:cs="Arial"/>
        </w:rPr>
        <w:t xml:space="preserve"> года от органа местного самоуправления муниципального района </w:t>
      </w:r>
      <w:r w:rsidRPr="00B04AEA">
        <w:rPr>
          <w:rFonts w:ascii="Arial" w:hAnsi="Arial" w:cs="Arial"/>
          <w:bCs/>
        </w:rPr>
        <w:t>«Фатежский район» Курской области</w:t>
      </w:r>
      <w:r w:rsidRPr="00B04AEA">
        <w:rPr>
          <w:rFonts w:ascii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жилищным».</w:t>
      </w:r>
    </w:p>
    <w:p w:rsidR="002554AA" w:rsidRDefault="002554AA" w:rsidP="00B11B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Принять с 01 января 2023 года по 31 декабря 2023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«Сохранение, использование и популяризация объектов культурного наследия (памятников истории и культуры), находящиеся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поселения».</w:t>
      </w:r>
    </w:p>
    <w:p w:rsidR="002554AA" w:rsidRPr="00E90AEC" w:rsidRDefault="002554AA" w:rsidP="00B76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90AEC">
        <w:rPr>
          <w:rFonts w:ascii="Arial" w:hAnsi="Arial" w:cs="Arial"/>
        </w:rPr>
        <w:t xml:space="preserve"> Реализация полномочий по вопросам местного значения, указанным</w:t>
      </w:r>
      <w:r>
        <w:rPr>
          <w:rFonts w:ascii="Arial" w:hAnsi="Arial" w:cs="Arial"/>
        </w:rPr>
        <w:t xml:space="preserve"> </w:t>
      </w:r>
      <w:r w:rsidRPr="00E90AEC">
        <w:rPr>
          <w:rFonts w:ascii="Arial" w:hAnsi="Arial" w:cs="Arial"/>
        </w:rPr>
        <w:t>в пунктах 1-</w:t>
      </w:r>
      <w:r>
        <w:rPr>
          <w:rFonts w:ascii="Arial" w:hAnsi="Arial" w:cs="Arial"/>
        </w:rPr>
        <w:t>4</w:t>
      </w:r>
      <w:r w:rsidRPr="00E90AEC">
        <w:rPr>
          <w:rFonts w:ascii="Arial" w:hAnsi="Arial" w:cs="Arial"/>
        </w:rPr>
        <w:t xml:space="preserve"> настоящего решения, осуществляется в соответствии с соглашениями</w:t>
      </w:r>
      <w:r>
        <w:rPr>
          <w:rFonts w:ascii="Arial" w:hAnsi="Arial" w:cs="Arial"/>
        </w:rPr>
        <w:t xml:space="preserve"> </w:t>
      </w:r>
      <w:r w:rsidRPr="00E90AEC">
        <w:rPr>
          <w:rFonts w:ascii="Arial" w:hAnsi="Arial" w:cs="Arial"/>
        </w:rPr>
        <w:t xml:space="preserve">о </w:t>
      </w:r>
      <w:r w:rsidRPr="00E90AEC">
        <w:rPr>
          <w:rFonts w:ascii="Arial" w:hAnsi="Arial" w:cs="Arial"/>
          <w:bCs/>
        </w:rPr>
        <w:t>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Федерации.</w:t>
      </w:r>
    </w:p>
    <w:p w:rsidR="002554AA" w:rsidRPr="00E90AEC" w:rsidRDefault="002554AA" w:rsidP="00B76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90AEC">
        <w:rPr>
          <w:rFonts w:ascii="Arial" w:hAnsi="Arial" w:cs="Arial"/>
        </w:rPr>
        <w:t xml:space="preserve">. Администрации </w:t>
      </w:r>
      <w:r>
        <w:rPr>
          <w:rFonts w:ascii="Arial" w:hAnsi="Arial" w:cs="Arial"/>
        </w:rPr>
        <w:t xml:space="preserve">Верхнехотемльского </w:t>
      </w:r>
      <w:r w:rsidRPr="00E90AEC">
        <w:rPr>
          <w:rFonts w:ascii="Arial" w:hAnsi="Arial" w:cs="Arial"/>
        </w:rPr>
        <w:t>сельсовета Фатежского района заключить соглашения с Администрацией Фатежского района Курской области о передаче осуществления части полномочий по вопросам местного значения, указанным в пунктах 1-</w:t>
      </w:r>
      <w:r>
        <w:rPr>
          <w:rFonts w:ascii="Arial" w:hAnsi="Arial" w:cs="Arial"/>
        </w:rPr>
        <w:t>4</w:t>
      </w:r>
      <w:r w:rsidRPr="00E90AEC">
        <w:rPr>
          <w:rFonts w:ascii="Arial" w:hAnsi="Arial" w:cs="Arial"/>
        </w:rPr>
        <w:t xml:space="preserve"> настоящего решения.</w:t>
      </w:r>
    </w:p>
    <w:p w:rsidR="002554AA" w:rsidRPr="00E90AEC" w:rsidRDefault="002554AA" w:rsidP="00B768C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Pr="00E90AEC">
        <w:rPr>
          <w:rFonts w:ascii="Arial" w:hAnsi="Arial" w:cs="Arial"/>
        </w:rPr>
        <w:t>. Решение вступает в силу с 01 января 202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года и подлежит опубликованию в установленном порядке.</w:t>
      </w:r>
    </w:p>
    <w:p w:rsidR="002554AA" w:rsidRPr="00E90AEC" w:rsidRDefault="002554AA" w:rsidP="00B768CA">
      <w:pPr>
        <w:ind w:firstLine="709"/>
        <w:jc w:val="both"/>
        <w:rPr>
          <w:rFonts w:ascii="Arial" w:hAnsi="Arial" w:cs="Arial"/>
        </w:rPr>
      </w:pPr>
    </w:p>
    <w:p w:rsidR="002554AA" w:rsidRDefault="002554AA" w:rsidP="00B768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554AA" w:rsidRPr="00F26E91" w:rsidRDefault="002554AA" w:rsidP="00B768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554AA" w:rsidRPr="00417041" w:rsidRDefault="002554AA" w:rsidP="00E60328">
      <w:pPr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>Председатель Собрания депутатов</w:t>
      </w:r>
    </w:p>
    <w:p w:rsidR="002554AA" w:rsidRDefault="002554AA" w:rsidP="00E60328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Верхнехотемльского</w:t>
      </w:r>
      <w:r w:rsidRPr="00417041">
        <w:rPr>
          <w:rFonts w:ascii="Arial" w:hAnsi="Arial" w:cs="Arial"/>
          <w:lang w:eastAsia="ar-SA"/>
        </w:rPr>
        <w:t xml:space="preserve"> сельсовета </w:t>
      </w:r>
    </w:p>
    <w:p w:rsidR="002554AA" w:rsidRPr="00417041" w:rsidRDefault="002554AA" w:rsidP="00E60328">
      <w:pPr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>Фатежского</w:t>
      </w:r>
      <w:r>
        <w:rPr>
          <w:rFonts w:ascii="Arial" w:hAnsi="Arial" w:cs="Arial"/>
          <w:lang w:eastAsia="ar-SA"/>
        </w:rPr>
        <w:t xml:space="preserve"> района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О.Н.Пшеничникова</w:t>
      </w:r>
    </w:p>
    <w:p w:rsidR="002554AA" w:rsidRPr="00417041" w:rsidRDefault="002554AA" w:rsidP="00E60328">
      <w:pPr>
        <w:jc w:val="both"/>
        <w:rPr>
          <w:rFonts w:ascii="Arial" w:hAnsi="Arial" w:cs="Arial"/>
          <w:lang w:eastAsia="ar-SA"/>
        </w:rPr>
      </w:pPr>
    </w:p>
    <w:p w:rsidR="002554AA" w:rsidRPr="00417041" w:rsidRDefault="002554AA" w:rsidP="00E60328">
      <w:pPr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 xml:space="preserve">Глава </w:t>
      </w:r>
      <w:r>
        <w:rPr>
          <w:rFonts w:ascii="Arial" w:hAnsi="Arial" w:cs="Arial"/>
          <w:lang w:eastAsia="ar-SA"/>
        </w:rPr>
        <w:t>Верхнехотемльского</w:t>
      </w:r>
      <w:r w:rsidRPr="00417041">
        <w:rPr>
          <w:rFonts w:ascii="Arial" w:hAnsi="Arial" w:cs="Arial"/>
          <w:lang w:eastAsia="ar-SA"/>
        </w:rPr>
        <w:t xml:space="preserve"> сельсовета</w:t>
      </w:r>
    </w:p>
    <w:p w:rsidR="002554AA" w:rsidRDefault="002554AA" w:rsidP="00E60328">
      <w:pPr>
        <w:jc w:val="both"/>
        <w:rPr>
          <w:rFonts w:ascii="Arial" w:hAnsi="Arial" w:cs="Arial"/>
        </w:rPr>
      </w:pPr>
      <w:r w:rsidRPr="00417041">
        <w:rPr>
          <w:rFonts w:ascii="Arial" w:hAnsi="Arial" w:cs="Arial"/>
          <w:lang w:eastAsia="ar-SA"/>
        </w:rPr>
        <w:t>Фатежского района</w:t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Г.Г.Матвеев</w:t>
      </w:r>
    </w:p>
    <w:sectPr w:rsidR="002554AA" w:rsidSect="00B768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7AB"/>
    <w:multiLevelType w:val="hybridMultilevel"/>
    <w:tmpl w:val="704CA4AC"/>
    <w:lvl w:ilvl="0" w:tplc="4D5E97A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C73763"/>
    <w:multiLevelType w:val="hybridMultilevel"/>
    <w:tmpl w:val="0A7463B4"/>
    <w:lvl w:ilvl="0" w:tplc="5D4EE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E2"/>
    <w:rsid w:val="000410B2"/>
    <w:rsid w:val="00055087"/>
    <w:rsid w:val="00063B72"/>
    <w:rsid w:val="00077DB6"/>
    <w:rsid w:val="000A1403"/>
    <w:rsid w:val="000E08A4"/>
    <w:rsid w:val="000E3E98"/>
    <w:rsid w:val="000F7756"/>
    <w:rsid w:val="001112DB"/>
    <w:rsid w:val="00113CD4"/>
    <w:rsid w:val="001314F7"/>
    <w:rsid w:val="00143D65"/>
    <w:rsid w:val="0016580A"/>
    <w:rsid w:val="0017166D"/>
    <w:rsid w:val="001A1892"/>
    <w:rsid w:val="001B293B"/>
    <w:rsid w:val="001C6B4B"/>
    <w:rsid w:val="001F5A6A"/>
    <w:rsid w:val="002225E0"/>
    <w:rsid w:val="00222E76"/>
    <w:rsid w:val="00234874"/>
    <w:rsid w:val="0024250C"/>
    <w:rsid w:val="0024609B"/>
    <w:rsid w:val="002554AA"/>
    <w:rsid w:val="002605CD"/>
    <w:rsid w:val="0026418D"/>
    <w:rsid w:val="00264A29"/>
    <w:rsid w:val="002934F2"/>
    <w:rsid w:val="002B249A"/>
    <w:rsid w:val="002C0264"/>
    <w:rsid w:val="002C7F57"/>
    <w:rsid w:val="002D783D"/>
    <w:rsid w:val="002F04FB"/>
    <w:rsid w:val="002F17E2"/>
    <w:rsid w:val="003228ED"/>
    <w:rsid w:val="0034423F"/>
    <w:rsid w:val="00365845"/>
    <w:rsid w:val="003A2646"/>
    <w:rsid w:val="003B0BEC"/>
    <w:rsid w:val="003D1465"/>
    <w:rsid w:val="003D3B65"/>
    <w:rsid w:val="003D5369"/>
    <w:rsid w:val="00417041"/>
    <w:rsid w:val="00420EB4"/>
    <w:rsid w:val="004B29B8"/>
    <w:rsid w:val="004D05FC"/>
    <w:rsid w:val="004D7E03"/>
    <w:rsid w:val="004E1252"/>
    <w:rsid w:val="004F5288"/>
    <w:rsid w:val="004F5D22"/>
    <w:rsid w:val="004F7502"/>
    <w:rsid w:val="00520A17"/>
    <w:rsid w:val="00565398"/>
    <w:rsid w:val="00583800"/>
    <w:rsid w:val="005B0C50"/>
    <w:rsid w:val="005E5FC5"/>
    <w:rsid w:val="00626207"/>
    <w:rsid w:val="00687E50"/>
    <w:rsid w:val="006930EC"/>
    <w:rsid w:val="00696CBB"/>
    <w:rsid w:val="006B5AE9"/>
    <w:rsid w:val="006D4400"/>
    <w:rsid w:val="006E3588"/>
    <w:rsid w:val="007212DB"/>
    <w:rsid w:val="00735E6B"/>
    <w:rsid w:val="00744E9F"/>
    <w:rsid w:val="00784D98"/>
    <w:rsid w:val="00790D8C"/>
    <w:rsid w:val="007A25F4"/>
    <w:rsid w:val="007A3E34"/>
    <w:rsid w:val="0080695E"/>
    <w:rsid w:val="008701AC"/>
    <w:rsid w:val="008870D1"/>
    <w:rsid w:val="008A71F3"/>
    <w:rsid w:val="00905CE1"/>
    <w:rsid w:val="00937017"/>
    <w:rsid w:val="009739D2"/>
    <w:rsid w:val="0098773C"/>
    <w:rsid w:val="009939E4"/>
    <w:rsid w:val="009A5986"/>
    <w:rsid w:val="00AE0D6A"/>
    <w:rsid w:val="00AE7A4B"/>
    <w:rsid w:val="00AF25AB"/>
    <w:rsid w:val="00B04AEA"/>
    <w:rsid w:val="00B11B3F"/>
    <w:rsid w:val="00B514B3"/>
    <w:rsid w:val="00B55D70"/>
    <w:rsid w:val="00B61FD8"/>
    <w:rsid w:val="00B768CA"/>
    <w:rsid w:val="00BA1039"/>
    <w:rsid w:val="00BA36D4"/>
    <w:rsid w:val="00BB41BD"/>
    <w:rsid w:val="00C03FB7"/>
    <w:rsid w:val="00C10D91"/>
    <w:rsid w:val="00C43794"/>
    <w:rsid w:val="00C5320F"/>
    <w:rsid w:val="00C673F1"/>
    <w:rsid w:val="00C70E70"/>
    <w:rsid w:val="00CD043F"/>
    <w:rsid w:val="00CF0540"/>
    <w:rsid w:val="00CF6956"/>
    <w:rsid w:val="00D16DE4"/>
    <w:rsid w:val="00D227B3"/>
    <w:rsid w:val="00D44A55"/>
    <w:rsid w:val="00D520DA"/>
    <w:rsid w:val="00D938A7"/>
    <w:rsid w:val="00DD2986"/>
    <w:rsid w:val="00DE3855"/>
    <w:rsid w:val="00DF2C19"/>
    <w:rsid w:val="00E11864"/>
    <w:rsid w:val="00E53DDD"/>
    <w:rsid w:val="00E60328"/>
    <w:rsid w:val="00E81441"/>
    <w:rsid w:val="00E90AEC"/>
    <w:rsid w:val="00EB33A4"/>
    <w:rsid w:val="00F26E91"/>
    <w:rsid w:val="00F95896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17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27B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D3B65"/>
    <w:pPr>
      <w:autoSpaceDE w:val="0"/>
      <w:ind w:firstLine="851"/>
      <w:jc w:val="both"/>
    </w:pPr>
    <w:rPr>
      <w:sz w:val="28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B65"/>
    <w:rPr>
      <w:rFonts w:ascii="Times New Roman" w:hAnsi="Times New Roman" w:cs="Times New Roman"/>
      <w:sz w:val="28"/>
      <w:szCs w:val="28"/>
      <w:lang w:val="en-US" w:eastAsia="ar-SA" w:bidi="ar-SA"/>
    </w:rPr>
  </w:style>
  <w:style w:type="paragraph" w:customStyle="1" w:styleId="ConsPlusNormal">
    <w:name w:val="ConsPlusNormal"/>
    <w:uiPriority w:val="99"/>
    <w:rsid w:val="003D3B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CB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658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797</Words>
  <Characters>4545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</dc:creator>
  <cp:keywords/>
  <dc:description/>
  <cp:lastModifiedBy>Администратор</cp:lastModifiedBy>
  <cp:revision>15</cp:revision>
  <cp:lastPrinted>2022-12-27T12:38:00Z</cp:lastPrinted>
  <dcterms:created xsi:type="dcterms:W3CDTF">2020-12-24T10:55:00Z</dcterms:created>
  <dcterms:modified xsi:type="dcterms:W3CDTF">2022-12-27T12:39:00Z</dcterms:modified>
</cp:coreProperties>
</file>