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A9" w:rsidRPr="004405F6" w:rsidRDefault="00570BA9" w:rsidP="00B11E8B">
      <w:pPr>
        <w:shd w:val="clear" w:color="auto" w:fill="FFFFFF"/>
        <w:spacing w:after="0" w:line="240" w:lineRule="auto"/>
        <w:ind w:right="14" w:firstLine="709"/>
        <w:jc w:val="center"/>
        <w:rPr>
          <w:rFonts w:ascii="Arial" w:hAnsi="Arial" w:cs="Arial"/>
          <w:b/>
          <w:color w:val="000000"/>
          <w:spacing w:val="-9"/>
          <w:sz w:val="32"/>
          <w:szCs w:val="32"/>
        </w:rPr>
      </w:pPr>
      <w:r w:rsidRPr="004405F6">
        <w:rPr>
          <w:rFonts w:ascii="Arial" w:hAnsi="Arial" w:cs="Arial"/>
          <w:b/>
          <w:color w:val="000000"/>
          <w:spacing w:val="-9"/>
          <w:sz w:val="32"/>
          <w:szCs w:val="32"/>
        </w:rPr>
        <w:t>АДМИНИСТРАЦИЯ</w:t>
      </w:r>
    </w:p>
    <w:p w:rsidR="00570BA9" w:rsidRPr="004405F6" w:rsidRDefault="00570BA9" w:rsidP="00B11E8B">
      <w:pPr>
        <w:shd w:val="clear" w:color="auto" w:fill="FFFFFF"/>
        <w:spacing w:after="0" w:line="240" w:lineRule="auto"/>
        <w:ind w:right="14" w:firstLine="709"/>
        <w:jc w:val="center"/>
        <w:rPr>
          <w:rFonts w:ascii="Arial" w:hAnsi="Arial" w:cs="Arial"/>
          <w:b/>
          <w:color w:val="000000"/>
          <w:spacing w:val="-9"/>
          <w:sz w:val="32"/>
          <w:szCs w:val="32"/>
        </w:rPr>
      </w:pPr>
      <w:r>
        <w:rPr>
          <w:rFonts w:ascii="Arial" w:hAnsi="Arial" w:cs="Arial"/>
          <w:b/>
          <w:color w:val="000000"/>
          <w:spacing w:val="-9"/>
          <w:sz w:val="32"/>
          <w:szCs w:val="32"/>
        </w:rPr>
        <w:t xml:space="preserve">ВЕРХНЕХОТЕМЛЬСКОГО </w:t>
      </w:r>
      <w:r w:rsidRPr="004405F6">
        <w:rPr>
          <w:rFonts w:ascii="Arial" w:hAnsi="Arial" w:cs="Arial"/>
          <w:b/>
          <w:color w:val="000000"/>
          <w:spacing w:val="-9"/>
          <w:sz w:val="32"/>
          <w:szCs w:val="32"/>
        </w:rPr>
        <w:t xml:space="preserve"> СЕЛЬСОВЕТА</w:t>
      </w:r>
    </w:p>
    <w:p w:rsidR="00570BA9" w:rsidRPr="004405F6" w:rsidRDefault="00570BA9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4405F6">
        <w:rPr>
          <w:rFonts w:ascii="Arial" w:hAnsi="Arial" w:cs="Arial"/>
          <w:b/>
          <w:color w:val="000000"/>
          <w:spacing w:val="-3"/>
          <w:sz w:val="32"/>
          <w:szCs w:val="32"/>
        </w:rPr>
        <w:t>ФАТЕЖСКОГО РАЙОНА</w:t>
      </w:r>
    </w:p>
    <w:p w:rsidR="00570BA9" w:rsidRPr="004405F6" w:rsidRDefault="00570BA9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4405F6">
        <w:rPr>
          <w:rFonts w:ascii="Arial" w:hAnsi="Arial" w:cs="Arial"/>
          <w:b/>
          <w:color w:val="000000"/>
          <w:spacing w:val="-3"/>
          <w:sz w:val="32"/>
          <w:szCs w:val="32"/>
        </w:rPr>
        <w:t>КУРСКОЙ ОБЛАСТИ</w:t>
      </w:r>
    </w:p>
    <w:p w:rsidR="00570BA9" w:rsidRPr="004405F6" w:rsidRDefault="00570BA9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570BA9" w:rsidRPr="004405F6" w:rsidRDefault="00570BA9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4405F6">
        <w:rPr>
          <w:rFonts w:ascii="Arial" w:hAnsi="Arial" w:cs="Arial"/>
          <w:b/>
          <w:color w:val="000000"/>
          <w:spacing w:val="-3"/>
          <w:sz w:val="32"/>
          <w:szCs w:val="32"/>
        </w:rPr>
        <w:t>ПОСТАНОВЛЕНИЕ</w:t>
      </w:r>
    </w:p>
    <w:p w:rsidR="00570BA9" w:rsidRPr="004405F6" w:rsidRDefault="00570BA9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  <w:r>
        <w:rPr>
          <w:rFonts w:ascii="Arial" w:hAnsi="Arial" w:cs="Arial"/>
          <w:b/>
          <w:color w:val="000000"/>
          <w:spacing w:val="-3"/>
          <w:sz w:val="32"/>
          <w:szCs w:val="32"/>
        </w:rPr>
        <w:t>От 26 февраля 2016 года №24</w:t>
      </w:r>
    </w:p>
    <w:p w:rsidR="00570BA9" w:rsidRPr="004405F6" w:rsidRDefault="00570BA9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32"/>
          <w:szCs w:val="32"/>
        </w:rPr>
      </w:pPr>
    </w:p>
    <w:p w:rsidR="00570BA9" w:rsidRPr="004405F6" w:rsidRDefault="00570BA9" w:rsidP="00B11E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405F6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администрации </w:t>
      </w:r>
      <w:r>
        <w:rPr>
          <w:rFonts w:ascii="Arial" w:hAnsi="Arial" w:cs="Arial"/>
          <w:b/>
          <w:sz w:val="32"/>
          <w:szCs w:val="32"/>
        </w:rPr>
        <w:t xml:space="preserve">Верхнехотемльского </w:t>
      </w:r>
      <w:r w:rsidRPr="004405F6">
        <w:rPr>
          <w:rFonts w:ascii="Arial" w:hAnsi="Arial" w:cs="Arial"/>
          <w:b/>
          <w:sz w:val="32"/>
          <w:szCs w:val="32"/>
        </w:rPr>
        <w:t xml:space="preserve"> сельсовета Фатежского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0BA9" w:rsidRPr="004405F6" w:rsidRDefault="00570BA9" w:rsidP="00B11E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570BA9" w:rsidRPr="004405F6" w:rsidRDefault="00570BA9" w:rsidP="00B11E8B">
      <w:pPr>
        <w:pStyle w:val="ConsPlusNormal"/>
        <w:widowControl/>
        <w:tabs>
          <w:tab w:val="left" w:pos="1049"/>
        </w:tabs>
        <w:ind w:firstLine="709"/>
        <w:jc w:val="center"/>
        <w:rPr>
          <w:iCs/>
          <w:sz w:val="24"/>
          <w:szCs w:val="24"/>
        </w:rPr>
      </w:pPr>
    </w:p>
    <w:p w:rsidR="00570BA9" w:rsidRPr="004405F6" w:rsidRDefault="00570BA9" w:rsidP="00B11E8B">
      <w:pPr>
        <w:pStyle w:val="ConsPlusNormal"/>
        <w:widowControl/>
        <w:tabs>
          <w:tab w:val="left" w:pos="1049"/>
        </w:tabs>
        <w:ind w:firstLine="709"/>
        <w:jc w:val="center"/>
        <w:rPr>
          <w:iCs/>
          <w:sz w:val="24"/>
          <w:szCs w:val="24"/>
        </w:rPr>
      </w:pPr>
    </w:p>
    <w:p w:rsidR="00570BA9" w:rsidRPr="00275C99" w:rsidRDefault="00570BA9" w:rsidP="00B11E8B">
      <w:pPr>
        <w:pStyle w:val="ConsPlusNormal"/>
        <w:tabs>
          <w:tab w:val="left" w:pos="360"/>
        </w:tabs>
        <w:ind w:firstLine="709"/>
        <w:jc w:val="both"/>
        <w:rPr>
          <w:sz w:val="22"/>
          <w:szCs w:val="22"/>
        </w:rPr>
      </w:pPr>
      <w:r w:rsidRPr="00275C99">
        <w:rPr>
          <w:sz w:val="22"/>
          <w:szCs w:val="22"/>
        </w:rPr>
        <w:t xml:space="preserve">В соответствии с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275C99">
          <w:rPr>
            <w:sz w:val="22"/>
            <w:szCs w:val="22"/>
          </w:rPr>
          <w:t>2015 г</w:t>
        </w:r>
      </w:smartTag>
      <w:r w:rsidRPr="00275C99">
        <w:rPr>
          <w:sz w:val="22"/>
          <w:szCs w:val="22"/>
        </w:rPr>
        <w:t>. № 650 «О порядке сообщения лицами, замещающими отдельные муниципальные должности Российской Федерации, должности федеральной муниципальной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Федерации, администрация Верхнехотемльского  сельсовета Фатежского района Курской области постановляет:</w:t>
      </w:r>
    </w:p>
    <w:p w:rsidR="00570BA9" w:rsidRPr="00275C99" w:rsidRDefault="00570BA9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noProof/>
        </w:rPr>
        <w:pict>
          <v:rect id="_x0000_s1026" style="position:absolute;left:0;text-align:left;margin-left:234.45pt;margin-top:67.85pt;width:7.3pt;height:14.65pt;z-index:251658240" stroked="f">
            <v:textbox style="mso-next-textbox:#_x0000_s1026">
              <w:txbxContent>
                <w:p w:rsidR="00570BA9" w:rsidRDefault="00570BA9" w:rsidP="00A943F1"/>
              </w:txbxContent>
            </v:textbox>
          </v:rect>
        </w:pict>
      </w:r>
      <w:r w:rsidRPr="00275C99">
        <w:rPr>
          <w:rFonts w:ascii="Arial" w:hAnsi="Arial" w:cs="Arial"/>
        </w:rPr>
        <w:t>1. Утвердить прилагаемое Положение о порядке сообщения муниципальными служащими Администрации Верхнехотемльского  сельсовета Фатежского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70BA9" w:rsidRPr="00275C99" w:rsidRDefault="00570BA9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2. Утвердить Положение о комиссии по соблюдению требований к служебному поведению муниципальных служащих администрации Верхнехотемльского  сельсовета Фатежского района Курской области и урегулированию конфликта интересов.</w:t>
      </w:r>
    </w:p>
    <w:p w:rsidR="00570BA9" w:rsidRPr="00275C99" w:rsidRDefault="00570BA9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3. Контроль за исполнением настоящего постановления возложить на заместителя главы администрации Верхнехотемльского  сельсовета Фатежского района Курской области.</w:t>
      </w:r>
    </w:p>
    <w:p w:rsidR="00570BA9" w:rsidRPr="00275C99" w:rsidRDefault="00570BA9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 4. Постановление вступает в силу со дня его подписания.</w:t>
      </w:r>
    </w:p>
    <w:p w:rsidR="00570BA9" w:rsidRPr="00275C99" w:rsidRDefault="00570BA9" w:rsidP="00B11E8B">
      <w:pPr>
        <w:tabs>
          <w:tab w:val="left" w:pos="360"/>
        </w:tabs>
        <w:spacing w:line="240" w:lineRule="auto"/>
        <w:ind w:firstLine="709"/>
        <w:jc w:val="both"/>
        <w:rPr>
          <w:rFonts w:ascii="Arial" w:hAnsi="Arial" w:cs="Arial"/>
        </w:rPr>
      </w:pPr>
    </w:p>
    <w:p w:rsidR="00570BA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70BA9" w:rsidRPr="00442C1A" w:rsidRDefault="00570BA9" w:rsidP="00442C1A">
      <w:pPr>
        <w:spacing w:after="0" w:line="240" w:lineRule="auto"/>
        <w:rPr>
          <w:rFonts w:ascii="Arial" w:hAnsi="Arial" w:cs="Arial"/>
        </w:rPr>
      </w:pPr>
      <w:r w:rsidRPr="00442C1A">
        <w:rPr>
          <w:rFonts w:ascii="Arial" w:hAnsi="Arial" w:cs="Arial"/>
        </w:rPr>
        <w:t xml:space="preserve">И.о.Главы Верхнехотемльского сельсовета                           </w:t>
      </w:r>
    </w:p>
    <w:p w:rsidR="00570BA9" w:rsidRPr="00442C1A" w:rsidRDefault="00570BA9" w:rsidP="00442C1A">
      <w:pPr>
        <w:spacing w:after="0" w:line="240" w:lineRule="auto"/>
        <w:rPr>
          <w:rFonts w:ascii="Arial" w:hAnsi="Arial" w:cs="Arial"/>
        </w:rPr>
      </w:pPr>
      <w:r w:rsidRPr="00442C1A">
        <w:rPr>
          <w:rFonts w:ascii="Arial" w:hAnsi="Arial" w:cs="Arial"/>
        </w:rPr>
        <w:t xml:space="preserve">Фатежского района Курской области                                        И.Е.Анисимова                  </w:t>
      </w:r>
    </w:p>
    <w:p w:rsidR="00570BA9" w:rsidRPr="00442C1A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570BA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70BA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70BA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70BA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Утверждено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постановлением администрации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Верхнехотемльского  сельсовета </w:t>
      </w:r>
    </w:p>
    <w:p w:rsidR="00570BA9" w:rsidRPr="00275C99" w:rsidRDefault="00570BA9" w:rsidP="00BF272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Фатежского района Курской области</w:t>
      </w:r>
    </w:p>
    <w:p w:rsidR="00570BA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75C99">
        <w:rPr>
          <w:rFonts w:ascii="Arial" w:hAnsi="Arial" w:cs="Arial"/>
        </w:rPr>
        <w:t>т 26 февраля 2016 года №24</w:t>
      </w:r>
    </w:p>
    <w:p w:rsidR="00570BA9" w:rsidRDefault="00570BA9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F2726">
        <w:rPr>
          <w:rFonts w:ascii="Arial" w:hAnsi="Arial" w:cs="Arial"/>
          <w:sz w:val="24"/>
          <w:szCs w:val="24"/>
        </w:rPr>
        <w:t xml:space="preserve">О порядке сообщения муниципальными </w:t>
      </w:r>
    </w:p>
    <w:p w:rsidR="00570BA9" w:rsidRDefault="00570BA9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 xml:space="preserve">служащими администрации Верхнехотемльского  сельсовета </w:t>
      </w:r>
    </w:p>
    <w:p w:rsidR="00570BA9" w:rsidRDefault="00570BA9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570BA9" w:rsidRDefault="00570BA9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 xml:space="preserve"> о возникновении личной заинтересованности </w:t>
      </w:r>
    </w:p>
    <w:p w:rsidR="00570BA9" w:rsidRDefault="00570BA9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570BA9" w:rsidRPr="00BF2726" w:rsidRDefault="00570BA9" w:rsidP="00BF27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F2726">
        <w:rPr>
          <w:rFonts w:ascii="Arial" w:hAnsi="Arial" w:cs="Arial"/>
          <w:sz w:val="24"/>
          <w:szCs w:val="24"/>
        </w:rPr>
        <w:t xml:space="preserve"> которая приводит или может привести к конфликту интересов</w:t>
      </w:r>
      <w:r>
        <w:rPr>
          <w:rFonts w:ascii="Arial" w:hAnsi="Arial" w:cs="Arial"/>
          <w:sz w:val="24"/>
          <w:szCs w:val="24"/>
        </w:rPr>
        <w:t>»</w:t>
      </w:r>
    </w:p>
    <w:p w:rsidR="00570BA9" w:rsidRPr="004405F6" w:rsidRDefault="00570BA9" w:rsidP="00BF272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570BA9" w:rsidRPr="004405F6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70BA9" w:rsidRPr="004405F6" w:rsidRDefault="00570BA9" w:rsidP="00B11E8B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405F6">
        <w:rPr>
          <w:rFonts w:ascii="Arial" w:hAnsi="Arial" w:cs="Arial"/>
          <w:b/>
          <w:sz w:val="32"/>
          <w:szCs w:val="32"/>
        </w:rPr>
        <w:t>Положение</w:t>
      </w:r>
    </w:p>
    <w:p w:rsidR="00570BA9" w:rsidRPr="004405F6" w:rsidRDefault="00570BA9" w:rsidP="00B11E8B">
      <w:pPr>
        <w:spacing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405F6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администрации </w:t>
      </w:r>
      <w:r>
        <w:rPr>
          <w:rFonts w:ascii="Arial" w:hAnsi="Arial" w:cs="Arial"/>
          <w:b/>
          <w:sz w:val="32"/>
          <w:szCs w:val="32"/>
        </w:rPr>
        <w:t xml:space="preserve">Верхнехотемльского </w:t>
      </w:r>
      <w:r w:rsidRPr="004405F6">
        <w:rPr>
          <w:rFonts w:ascii="Arial" w:hAnsi="Arial" w:cs="Arial"/>
          <w:b/>
          <w:sz w:val="32"/>
          <w:szCs w:val="32"/>
        </w:rPr>
        <w:t xml:space="preserve"> сельсовета Фатежского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1. Настоящим Положением определяется порядок сообщения муниципальными служащими администрации Верхнехотемльского  сельсовета Фатежского района Курской области (далее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2. Муниципальные служащие обязаны в соответствии с законодательством Российской Федерации, Курской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4. Уведомления, представленные в соответствии с пунктом 3 настоящего Положения, направляются соответственно должностному лицу кадровой службы администрации Верхнехотемльского  сельсовета Фатежского района Курской области, ответственному за работу по профилактике коррупционных и иных правонарушений для осуществления предварительного рассмотрения.</w:t>
      </w:r>
    </w:p>
    <w:p w:rsidR="00570BA9" w:rsidRPr="00275C99" w:rsidRDefault="00570BA9" w:rsidP="00B11E8B">
      <w:pPr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Верхнехотемльского  сельсовета Фатежского района Курской области и урегулированию конфликта интересов.</w:t>
      </w:r>
    </w:p>
    <w:p w:rsidR="00570BA9" w:rsidRPr="00275C99" w:rsidRDefault="00570BA9" w:rsidP="00B11E8B">
      <w:pPr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10. Комиссия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Верхнехотемльского  сельсовета Фатежского района Курской области и урегулированию конфликта интересов.</w:t>
      </w:r>
    </w:p>
    <w:p w:rsidR="00570BA9" w:rsidRPr="00275C99" w:rsidRDefault="00570BA9" w:rsidP="00B11E8B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B11E8B">
      <w:pPr>
        <w:spacing w:after="960"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B11E8B">
      <w:pPr>
        <w:spacing w:after="960"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570BA9" w:rsidRDefault="00570BA9" w:rsidP="00820FA0">
      <w:pPr>
        <w:spacing w:after="0" w:line="240" w:lineRule="auto"/>
        <w:rPr>
          <w:rFonts w:ascii="Arial" w:hAnsi="Arial" w:cs="Arial"/>
        </w:rPr>
      </w:pPr>
    </w:p>
    <w:p w:rsidR="00570BA9" w:rsidRDefault="00570BA9" w:rsidP="00820FA0">
      <w:pPr>
        <w:spacing w:after="0" w:line="240" w:lineRule="auto"/>
        <w:rPr>
          <w:rFonts w:ascii="Arial" w:hAnsi="Arial" w:cs="Arial"/>
        </w:rPr>
      </w:pPr>
    </w:p>
    <w:p w:rsidR="00570BA9" w:rsidRDefault="00570BA9" w:rsidP="00820FA0">
      <w:pPr>
        <w:spacing w:after="0" w:line="240" w:lineRule="auto"/>
        <w:rPr>
          <w:rFonts w:ascii="Arial" w:hAnsi="Arial" w:cs="Arial"/>
        </w:rPr>
      </w:pP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pict>
          <v:rect id="_x0000_s1027" style="position:absolute;left:0;text-align:left;margin-left:220.8pt;margin-top:-35.45pt;width:13.95pt;height:13.45pt;z-index:251659264" stroked="f"/>
        </w:pict>
      </w:r>
      <w:r w:rsidRPr="00275C99">
        <w:rPr>
          <w:rFonts w:ascii="Arial" w:hAnsi="Arial" w:cs="Arial"/>
        </w:rPr>
        <w:t xml:space="preserve">Приложение 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к Положению о порядке сообщения </w:t>
      </w:r>
    </w:p>
    <w:p w:rsidR="00570BA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муниципальными служащими</w:t>
      </w:r>
      <w:r>
        <w:rPr>
          <w:rFonts w:ascii="Arial" w:hAnsi="Arial" w:cs="Arial"/>
        </w:rPr>
        <w:t xml:space="preserve"> Верхнехотемльского сельсовета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Фатежского района </w:t>
      </w:r>
      <w:r w:rsidRPr="00275C99">
        <w:rPr>
          <w:rFonts w:ascii="Arial" w:hAnsi="Arial" w:cs="Arial"/>
        </w:rPr>
        <w:t>Курской области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 о возникновении личной заинтересованности 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при исполнении должностных обязанностей, 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которая приводит или может привести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 к конфликту интересов</w:t>
      </w:r>
    </w:p>
    <w:p w:rsidR="00570BA9" w:rsidRPr="00275C99" w:rsidRDefault="00570BA9" w:rsidP="00B11E8B">
      <w:pPr>
        <w:pBdr>
          <w:top w:val="single" w:sz="4" w:space="1" w:color="auto"/>
        </w:pBdr>
        <w:spacing w:line="240" w:lineRule="auto"/>
        <w:ind w:right="6521" w:firstLine="709"/>
        <w:jc w:val="center"/>
        <w:rPr>
          <w:rFonts w:ascii="Arial" w:hAnsi="Arial" w:cs="Arial"/>
        </w:rPr>
      </w:pPr>
      <w:r w:rsidRPr="00275C99">
        <w:rPr>
          <w:rFonts w:ascii="Arial" w:hAnsi="Arial" w:cs="Arial"/>
        </w:rPr>
        <w:t>(отметка об ознакомлении)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Представителю нанимателя 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или иному должностному лицу, 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наделенного в соответствии с законодательством 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полномочиями представителя нанимателя </w:t>
      </w:r>
    </w:p>
    <w:p w:rsidR="00570BA9" w:rsidRPr="00275C99" w:rsidRDefault="00570BA9" w:rsidP="004405F6">
      <w:pPr>
        <w:spacing w:after="0"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от</w:t>
      </w:r>
    </w:p>
    <w:p w:rsidR="00570BA9" w:rsidRPr="00275C99" w:rsidRDefault="00570BA9" w:rsidP="004405F6">
      <w:pPr>
        <w:pBdr>
          <w:top w:val="single" w:sz="4" w:space="1" w:color="auto"/>
        </w:pBdr>
        <w:spacing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4405F6">
      <w:pPr>
        <w:spacing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4405F6">
      <w:pPr>
        <w:pBdr>
          <w:top w:val="single" w:sz="4" w:space="1" w:color="auto"/>
        </w:pBdr>
        <w:spacing w:line="240" w:lineRule="auto"/>
        <w:ind w:firstLine="709"/>
        <w:jc w:val="right"/>
        <w:rPr>
          <w:rFonts w:ascii="Arial" w:hAnsi="Arial" w:cs="Arial"/>
        </w:rPr>
      </w:pPr>
      <w:r w:rsidRPr="00275C99">
        <w:rPr>
          <w:rFonts w:ascii="Arial" w:hAnsi="Arial" w:cs="Arial"/>
        </w:rPr>
        <w:t>(Ф.И.О., замещаемая должность)</w:t>
      </w:r>
    </w:p>
    <w:p w:rsidR="00570BA9" w:rsidRPr="00275C99" w:rsidRDefault="00570BA9" w:rsidP="00B11E8B">
      <w:pPr>
        <w:spacing w:line="240" w:lineRule="auto"/>
        <w:ind w:firstLine="709"/>
        <w:jc w:val="center"/>
        <w:rPr>
          <w:rFonts w:ascii="Arial" w:hAnsi="Arial" w:cs="Arial"/>
          <w:b/>
          <w:bCs/>
        </w:rPr>
      </w:pPr>
      <w:r w:rsidRPr="00275C99">
        <w:rPr>
          <w:rFonts w:ascii="Arial" w:hAnsi="Arial" w:cs="Arial"/>
          <w:b/>
          <w:bCs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0BA9" w:rsidRPr="00275C99" w:rsidRDefault="00570BA9" w:rsidP="004405F6">
      <w:pPr>
        <w:spacing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 w:rsidRPr="00275C99">
        <w:rPr>
          <w:rFonts w:ascii="Arial" w:hAnsi="Arial" w:cs="Arial"/>
        </w:rPr>
        <w:br/>
      </w:r>
    </w:p>
    <w:p w:rsidR="00570BA9" w:rsidRPr="00275C99" w:rsidRDefault="00570BA9" w:rsidP="004405F6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Arial" w:hAnsi="Arial" w:cs="Arial"/>
        </w:rPr>
      </w:pP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70BA9" w:rsidRPr="00275C99" w:rsidRDefault="00570BA9" w:rsidP="004405F6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Arial" w:hAnsi="Arial" w:cs="Arial"/>
        </w:rPr>
      </w:pP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Pr="00275C99">
        <w:rPr>
          <w:rFonts w:ascii="Arial" w:hAnsi="Arial" w:cs="Arial"/>
        </w:rPr>
        <w:br/>
      </w:r>
    </w:p>
    <w:p w:rsidR="00570BA9" w:rsidRPr="00275C99" w:rsidRDefault="00570BA9" w:rsidP="004405F6">
      <w:pPr>
        <w:pBdr>
          <w:top w:val="single" w:sz="4" w:space="1" w:color="auto"/>
        </w:pBdr>
        <w:spacing w:after="0" w:line="240" w:lineRule="auto"/>
        <w:ind w:firstLine="709"/>
        <w:jc w:val="both"/>
        <w:rPr>
          <w:rFonts w:ascii="Arial" w:hAnsi="Arial" w:cs="Arial"/>
        </w:rPr>
      </w:pP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570BA9" w:rsidRPr="00275C99" w:rsidTr="002159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jc w:val="right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jc w:val="right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570BA9" w:rsidRPr="00275C99" w:rsidTr="002159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570BA9" w:rsidRPr="00275C99" w:rsidRDefault="00570BA9" w:rsidP="00B11E8B">
            <w:pPr>
              <w:spacing w:line="240" w:lineRule="auto"/>
              <w:ind w:firstLine="709"/>
              <w:jc w:val="center"/>
              <w:rPr>
                <w:rFonts w:ascii="Arial" w:hAnsi="Arial" w:cs="Arial"/>
              </w:rPr>
            </w:pPr>
            <w:r w:rsidRPr="00275C99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570BA9" w:rsidRDefault="00570BA9" w:rsidP="00B11E8B">
      <w:pPr>
        <w:spacing w:line="240" w:lineRule="auto"/>
        <w:ind w:firstLine="709"/>
        <w:rPr>
          <w:rFonts w:ascii="Arial" w:hAnsi="Arial" w:cs="Arial"/>
        </w:rPr>
      </w:pPr>
    </w:p>
    <w:p w:rsidR="00570BA9" w:rsidRDefault="00570BA9" w:rsidP="00B11E8B">
      <w:pPr>
        <w:spacing w:line="240" w:lineRule="auto"/>
        <w:ind w:firstLine="709"/>
        <w:rPr>
          <w:rFonts w:ascii="Arial" w:hAnsi="Arial" w:cs="Arial"/>
        </w:rPr>
      </w:pPr>
    </w:p>
    <w:p w:rsidR="00570BA9" w:rsidRDefault="00570BA9" w:rsidP="004015A0">
      <w:pPr>
        <w:spacing w:line="240" w:lineRule="auto"/>
        <w:rPr>
          <w:rFonts w:ascii="Arial" w:hAnsi="Arial" w:cs="Arial"/>
        </w:rPr>
      </w:pP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>Утверждено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Верхнехотемльского  сельсовета 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>от 26 февраля 2016 года №24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«О порядке сообщения муниципальными 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служащими администрации Верхнехотемльского  сельсовета 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>Фатежского района Курской области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 о возникновении личной заинтересованности 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>при исполнении должностных обязанностей,</w:t>
      </w:r>
    </w:p>
    <w:p w:rsidR="00570BA9" w:rsidRPr="004015A0" w:rsidRDefault="00570BA9" w:rsidP="004015A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015A0">
        <w:rPr>
          <w:rFonts w:ascii="Arial" w:hAnsi="Arial" w:cs="Arial"/>
          <w:sz w:val="24"/>
          <w:szCs w:val="24"/>
        </w:rPr>
        <w:t xml:space="preserve"> которая приводит или может привести к конфликту интересов»</w:t>
      </w:r>
    </w:p>
    <w:p w:rsidR="00570BA9" w:rsidRPr="004015A0" w:rsidRDefault="00570BA9" w:rsidP="00B11E8B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275C99">
        <w:rPr>
          <w:rFonts w:ascii="Arial" w:hAnsi="Arial" w:cs="Arial"/>
          <w:b/>
          <w:bCs/>
          <w:sz w:val="28"/>
          <w:szCs w:val="28"/>
        </w:rPr>
        <w:t xml:space="preserve">Положение 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275C99">
        <w:rPr>
          <w:rFonts w:ascii="Arial" w:hAnsi="Arial" w:cs="Arial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Фатежского района Курской области и урегулированию конфликта интересов</w:t>
      </w:r>
    </w:p>
    <w:p w:rsidR="00570BA9" w:rsidRPr="00275C99" w:rsidRDefault="00570BA9" w:rsidP="00B11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администрации Верхнехотемльского  сельсовета Фатежского района Курской области и урегулированию конфликта </w:t>
      </w:r>
      <w:r w:rsidRPr="009C7180">
        <w:rPr>
          <w:rFonts w:ascii="Arial" w:hAnsi="Arial" w:cs="Arial"/>
        </w:rPr>
        <w:t>интересов (далее - комиссия).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 xml:space="preserve">2. Комиссия в своей деятельности руководствуются </w:t>
      </w:r>
      <w:hyperlink r:id="rId4" w:history="1">
        <w:r w:rsidRPr="009C7180">
          <w:rPr>
            <w:rFonts w:ascii="Arial" w:hAnsi="Arial" w:cs="Arial"/>
          </w:rPr>
          <w:t>Конституцией</w:t>
        </w:r>
      </w:hyperlink>
      <w:r w:rsidRPr="009C7180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5" w:history="1">
        <w:r w:rsidRPr="009C7180">
          <w:rPr>
            <w:rFonts w:ascii="Arial" w:hAnsi="Arial" w:cs="Arial"/>
          </w:rPr>
          <w:t>Уставом</w:t>
        </w:r>
      </w:hyperlink>
      <w:r w:rsidRPr="009C7180">
        <w:rPr>
          <w:rFonts w:ascii="Arial" w:hAnsi="Arial" w:cs="Arial"/>
        </w:rPr>
        <w:t xml:space="preserve"> Курской области, законами Курской области, постановлениями администрации Верхнехотемльского  сельсовета Фатежского района Курской области, настоящим Положением, а также иными правовыми актами Российской Федерации и Курской области.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3. Основной задачей комиссий является: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 xml:space="preserve">а) обеспечение соблюдения муниципальными служащими администрации Верхнехотемльского  сельсовета Фатежского района Курской области (далее - муниципальные служащие)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6" w:history="1">
        <w:r w:rsidRPr="009C7180">
          <w:rPr>
            <w:rFonts w:ascii="Arial" w:hAnsi="Arial" w:cs="Arial"/>
          </w:rPr>
          <w:t>законом</w:t>
        </w:r>
      </w:hyperlink>
      <w:r w:rsidRPr="009C7180">
        <w:rPr>
          <w:rFonts w:ascii="Arial" w:hAnsi="Arial" w:cs="Arial"/>
        </w:rPr>
        <w:t xml:space="preserve"> "О противодействии коррупции", другими федеральными законами, </w:t>
      </w:r>
      <w:hyperlink r:id="rId7" w:history="1">
        <w:r w:rsidRPr="009C7180">
          <w:rPr>
            <w:rFonts w:ascii="Arial" w:hAnsi="Arial" w:cs="Arial"/>
          </w:rPr>
          <w:t>Законом</w:t>
        </w:r>
      </w:hyperlink>
      <w:r w:rsidRPr="009C7180">
        <w:rPr>
          <w:rFonts w:ascii="Arial" w:hAnsi="Arial" w:cs="Arial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 конфликта интересов);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б) в осуществление мер по предупреждению коррупции.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Верхнехотемльского  сельсовета Фатежского района Курской области.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5. Комиссия образуется нормативным правовым актом администрации Верхнехотемльского  сельсовета Фатежского района Курской области. Указанным актом утверждаются состав комиссии и порядок ее работы.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 состав комиссии входят председатель комиссии, назначаемый главой Верхнехотемльского  сельсовета Фатежского района Курской области из числа членов комиссии, замещающих должности муниципальной службы в администрации Верхнехотемльского  сельсовета Фатежского района,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6. В состав комиссии входят: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заместитель главы администрации Верхнехотемльского  сельсовета Фатежского района Курской области (председатель комиссии), главный бухгалтер «УХО» Верхнехотемльского  сельсовета Фатежского района (секретарь комиссии), муниципальный служащий администрации Верхнехотемльского  сельсовета Фатежского района, независимые эксперты.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В качестве независимых экспертов по вопросам, связанным с муниципальной службой, могут приглашаться представители правоохранительных, судебных и иных государственных органов, общественных организаций. </w:t>
      </w:r>
      <w:bookmarkStart w:id="1" w:name="Par31"/>
      <w:bookmarkEnd w:id="1"/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2" w:name="Par34"/>
      <w:bookmarkEnd w:id="2"/>
      <w:r w:rsidRPr="00275C99">
        <w:rPr>
          <w:rFonts w:ascii="Arial" w:hAnsi="Arial" w:cs="Arial"/>
        </w:rPr>
        <w:t>7. Глава Верхнехотемльского  сельсовета Фатежского района Курской области может принять решение о включении в состав комиссии: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представителя совета общественности;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представителя общественных организаций ветеранов;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в) представителя профсоюзной организации, действующей в установленном порядке в органе исполнительной власти области по согласованию с руководителями указанных организаций.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10. В заседаниях комиссии с правом совещательного голоса участвуют: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исполнительной власти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3" w:name="Par44"/>
      <w:bookmarkEnd w:id="3"/>
      <w:r w:rsidRPr="00275C99">
        <w:rPr>
          <w:rFonts w:ascii="Arial" w:hAnsi="Arial" w:cs="Arial"/>
        </w:rPr>
        <w:t>б) другие муниципальные служащие, замещающие должности муниципальной службы в администрации Верхнехотемльского  сельсовета Фатежского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исполнительной власти области, недопустимо.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4" w:name="Par47"/>
      <w:bookmarkEnd w:id="4"/>
      <w:r w:rsidRPr="00275C99">
        <w:rPr>
          <w:rFonts w:ascii="Arial" w:hAnsi="Arial" w:cs="Arial"/>
        </w:rPr>
        <w:t>13. Основаниями для проведения заседания комиссии являются: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5" w:name="Par48"/>
      <w:bookmarkEnd w:id="5"/>
      <w:r w:rsidRPr="00275C99">
        <w:rPr>
          <w:rFonts w:ascii="Arial" w:hAnsi="Arial" w:cs="Arial"/>
        </w:rPr>
        <w:t>а) представление главой Верхнехотемльского  сельсовета Фатежского района Курской области в соответствии с постановлением главы Верхнехотемльского  сельсовета Фатежского района от 30.09.2009 года №24/2 «</w:t>
      </w:r>
      <w:r w:rsidRPr="00275C99">
        <w:rPr>
          <w:rFonts w:ascii="Arial" w:hAnsi="Arial" w:cs="Arial"/>
          <w:kern w:val="2"/>
        </w:rPr>
        <w:t>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</w:t>
      </w:r>
      <w:r w:rsidRPr="00275C99">
        <w:rPr>
          <w:rFonts w:ascii="Arial" w:hAnsi="Arial" w:cs="Arial"/>
        </w:rPr>
        <w:t>» материалов проверки, свидетельствующих: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6" w:name="Par49"/>
      <w:bookmarkEnd w:id="6"/>
      <w:r w:rsidRPr="00275C99">
        <w:rPr>
          <w:rFonts w:ascii="Arial" w:hAnsi="Arial" w:cs="Arial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7" w:name="Par50"/>
      <w:bookmarkEnd w:id="7"/>
      <w:r w:rsidRPr="00275C99">
        <w:rPr>
          <w:rFonts w:ascii="Arial" w:hAnsi="Arial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8" w:name="Par51"/>
      <w:bookmarkEnd w:id="8"/>
      <w:r w:rsidRPr="00275C99">
        <w:rPr>
          <w:rFonts w:ascii="Arial" w:hAnsi="Arial" w:cs="Arial"/>
        </w:rPr>
        <w:t>б) поступившее в администрацию Верхнехотемльского  сельсовета Фатежского района, муниципальному служащему, ответственному за работу по профилактике коррупционных и иных правонарушений, в порядке, установленном нормативным правовым актом органа исполнительной власти района: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9" w:name="Par52"/>
      <w:bookmarkEnd w:id="9"/>
      <w:r w:rsidRPr="00275C99">
        <w:rPr>
          <w:rFonts w:ascii="Arial" w:hAnsi="Arial" w:cs="Arial"/>
        </w:rPr>
        <w:t>-обращение гражданина, замещавшего в администрации Верхнехотемльского  сельсовета Фатежского района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0" w:name="Par53"/>
      <w:bookmarkEnd w:id="10"/>
      <w:r w:rsidRPr="00275C99">
        <w:rPr>
          <w:rFonts w:ascii="Arial" w:hAnsi="Arial" w:cs="Arial"/>
        </w:rPr>
        <w:t>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-заявление муниципального служащего о невозможности выполнить требования </w:t>
      </w:r>
      <w:r w:rsidRPr="009C7180">
        <w:rPr>
          <w:rFonts w:ascii="Arial" w:hAnsi="Arial" w:cs="Arial"/>
        </w:rPr>
        <w:t xml:space="preserve">Федерального </w:t>
      </w:r>
      <w:hyperlink r:id="rId8" w:history="1">
        <w:r w:rsidRPr="009C7180">
          <w:rPr>
            <w:rFonts w:ascii="Arial" w:hAnsi="Arial" w:cs="Arial"/>
          </w:rPr>
          <w:t>закона</w:t>
        </w:r>
      </w:hyperlink>
      <w:r w:rsidRPr="009C7180">
        <w:rPr>
          <w:rFonts w:ascii="Arial" w:hAnsi="Arial" w:cs="Arial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9" w:history="1">
        <w:r w:rsidRPr="009C7180">
          <w:rPr>
            <w:rFonts w:ascii="Arial" w:hAnsi="Arial" w:cs="Arial"/>
          </w:rPr>
          <w:t>закон</w:t>
        </w:r>
      </w:hyperlink>
      <w:r w:rsidRPr="009C7180">
        <w:rPr>
          <w:rFonts w:ascii="Arial" w:hAnsi="Arial" w:cs="Ari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1" w:name="Par56"/>
      <w:bookmarkEnd w:id="11"/>
      <w:r w:rsidRPr="009C7180">
        <w:rPr>
          <w:rFonts w:ascii="Arial" w:hAnsi="Arial" w:cs="Arial"/>
        </w:rPr>
        <w:t>в) представление главы Верхнехотемльского  сельсовета Фатежского района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Верхнехотемльского  сельсовета Фатежского района мер по предупреждению коррупции;</w:t>
      </w:r>
    </w:p>
    <w:p w:rsidR="00570BA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2" w:name="Par57"/>
      <w:bookmarkEnd w:id="12"/>
      <w:r w:rsidRPr="00275C99">
        <w:rPr>
          <w:rFonts w:ascii="Arial" w:hAnsi="Arial" w:cs="Arial"/>
        </w:rPr>
        <w:t>г) представление главой Верхнехотемльского  сельсовета Фатежского района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Курской области</w:t>
      </w:r>
      <w:r w:rsidRPr="00275C99">
        <w:rPr>
          <w:rFonts w:ascii="Arial" w:hAnsi="Arial" w:cs="Arial"/>
        </w:rPr>
        <w:t xml:space="preserve"> материалов проверки, свидетельствующих о представлении муниципальным служащим недостоверных или неполных сведений, </w:t>
      </w:r>
      <w:r w:rsidRPr="009C7180">
        <w:rPr>
          <w:rFonts w:ascii="Arial" w:hAnsi="Arial" w:cs="Arial"/>
        </w:rPr>
        <w:t xml:space="preserve">предусмотренных </w:t>
      </w:r>
      <w:hyperlink r:id="rId10" w:history="1">
        <w:r w:rsidRPr="009C7180">
          <w:rPr>
            <w:rFonts w:ascii="Arial" w:hAnsi="Arial" w:cs="Arial"/>
          </w:rPr>
          <w:t>частью 1 статьи 3</w:t>
        </w:r>
      </w:hyperlink>
      <w:r w:rsidRPr="009C7180">
        <w:rPr>
          <w:rFonts w:ascii="Arial" w:hAnsi="Arial" w:cs="Arial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3" w:name="Par59"/>
      <w:bookmarkEnd w:id="13"/>
      <w:r w:rsidRPr="009C7180">
        <w:rPr>
          <w:rFonts w:ascii="Arial" w:hAnsi="Arial" w:cs="Arial"/>
        </w:rPr>
        <w:t xml:space="preserve">д) поступившее в соответствии с </w:t>
      </w:r>
      <w:hyperlink r:id="rId11" w:history="1">
        <w:r w:rsidRPr="009C7180">
          <w:rPr>
            <w:rFonts w:ascii="Arial" w:hAnsi="Arial" w:cs="Arial"/>
          </w:rPr>
          <w:t>частью 4 статьи 12</w:t>
        </w:r>
      </w:hyperlink>
      <w:r w:rsidRPr="009C7180">
        <w:rPr>
          <w:rFonts w:ascii="Arial" w:hAnsi="Arial" w:cs="Arial"/>
        </w:rPr>
        <w:t xml:space="preserve"> Федерального закона от 25 декабря 2008 г. N 273-ФЗ "О противодействии коррупции" и </w:t>
      </w:r>
      <w:hyperlink r:id="rId12" w:history="1">
        <w:r w:rsidRPr="009C7180">
          <w:rPr>
            <w:rFonts w:ascii="Arial" w:hAnsi="Arial" w:cs="Arial"/>
          </w:rPr>
          <w:t>статьей 64.1</w:t>
        </w:r>
      </w:hyperlink>
      <w:r w:rsidRPr="009C7180">
        <w:rPr>
          <w:rFonts w:ascii="Arial" w:hAnsi="Arial" w:cs="Arial"/>
        </w:rPr>
        <w:t xml:space="preserve"> Трудового кодекса Российской Федерации в администрацию Верхнехотемльского  сельсовета Фатежского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Верхнехотемльского  сельсовета Фатежского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</w:t>
      </w:r>
      <w:r w:rsidRPr="00275C99">
        <w:rPr>
          <w:rFonts w:ascii="Arial" w:hAnsi="Arial" w:cs="Arial"/>
        </w:rPr>
        <w:t xml:space="preserve"> (служебные) обязанности, исполняемые во время замещения должности в администрации Верхнехотемльского  сельсовета Фатежского района Курской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15.1.</w:t>
      </w:r>
      <w:r w:rsidRPr="00275C99">
        <w:rPr>
          <w:rFonts w:ascii="Arial" w:hAnsi="Arial" w:cs="Arial"/>
          <w:b/>
        </w:rPr>
        <w:t xml:space="preserve"> </w:t>
      </w:r>
      <w:r w:rsidRPr="00275C99">
        <w:rPr>
          <w:rFonts w:ascii="Arial" w:hAnsi="Arial" w:cs="Arial"/>
        </w:rPr>
        <w:t xml:space="preserve">Обращение, указанное в абзаце 2-м подпункта «б» пункта 13 настоящего Положения, подается гражданином, замещавшим должность муниципальной службы в администрации Верхнехотемльского  сельсовета Фатежского района Курской области, специалисту по кадровой работе.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Комиссией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9C7180">
        <w:rPr>
          <w:rFonts w:ascii="Arial" w:hAnsi="Arial" w:cs="Arial"/>
        </w:rPr>
        <w:t xml:space="preserve">требований </w:t>
      </w:r>
      <w:hyperlink r:id="rId13" w:history="1">
        <w:r w:rsidRPr="009C7180">
          <w:rPr>
            <w:rFonts w:ascii="Arial" w:hAnsi="Arial" w:cs="Arial"/>
          </w:rPr>
          <w:t>статьи 12</w:t>
        </w:r>
      </w:hyperlink>
      <w:r w:rsidRPr="009C7180">
        <w:rPr>
          <w:rFonts w:ascii="Arial" w:hAnsi="Arial" w:cs="Arial"/>
        </w:rPr>
        <w:t xml:space="preserve"> Федерального закона от 25 декабря 2008 г. N 273-ФЗ "О противодействии коррупции". Обращение,</w:t>
      </w:r>
      <w:r w:rsidRPr="00275C99">
        <w:rPr>
          <w:rFonts w:ascii="Arial" w:hAnsi="Arial" w:cs="Arial"/>
        </w:rPr>
        <w:t xml:space="preserve"> заключение и другие материалы в течение двух рабочих дней со дня поступления обращения представляются главе Верхнехотемльского  сельсовета Фатежского района.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15.2. Обращение, указанное в абзаце 2-м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а) в 3-дневный срок назначает дату заседания комиссии. 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4" w:name="Par73"/>
      <w:bookmarkEnd w:id="14"/>
      <w:r w:rsidRPr="00275C99">
        <w:rPr>
          <w:rFonts w:ascii="Arial" w:hAnsi="Arial" w:cs="Arial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Верхнехотемльского  сельсовета Фатежского района Курской области.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его отсутствие. 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5" w:name="Par82"/>
      <w:bookmarkEnd w:id="15"/>
      <w:r w:rsidRPr="00275C99">
        <w:rPr>
          <w:rFonts w:ascii="Arial" w:hAnsi="Arial" w:cs="Arial"/>
        </w:rPr>
        <w:t>20. 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являются достоверными и полными;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установить, что сведения, представленные муниципальным служащим являются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21.По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исполнительной власти области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22. По итогам рассмотрения вопроса, </w:t>
      </w:r>
      <w:r w:rsidRPr="009C7180">
        <w:rPr>
          <w:rFonts w:ascii="Arial" w:hAnsi="Arial" w:cs="Arial"/>
        </w:rPr>
        <w:t xml:space="preserve">указанного в </w:t>
      </w:r>
      <w:hyperlink w:anchor="Par52" w:history="1">
        <w:r w:rsidRPr="009C7180">
          <w:rPr>
            <w:rFonts w:ascii="Arial" w:hAnsi="Arial" w:cs="Arial"/>
          </w:rPr>
          <w:t>абзаце</w:t>
        </w:r>
      </w:hyperlink>
      <w:r w:rsidRPr="009C7180">
        <w:rPr>
          <w:rFonts w:ascii="Arial" w:hAnsi="Arial" w:cs="Arial"/>
        </w:rPr>
        <w:t xml:space="preserve"> втором подпункта «б» пункта 13 настоящего Положения, комиссия принимает одно из следующих решений: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6" w:name="Par91"/>
      <w:bookmarkEnd w:id="16"/>
      <w:r w:rsidRPr="009C7180">
        <w:rPr>
          <w:rFonts w:ascii="Arial" w:hAnsi="Arial" w:cs="Arial"/>
        </w:rPr>
        <w:t xml:space="preserve">23. По итогам рассмотрения вопроса, указанного в </w:t>
      </w:r>
      <w:hyperlink w:anchor="Par53" w:history="1">
        <w:r w:rsidRPr="009C7180">
          <w:rPr>
            <w:rFonts w:ascii="Arial" w:hAnsi="Arial" w:cs="Arial"/>
          </w:rPr>
          <w:t>абзаце</w:t>
        </w:r>
      </w:hyperlink>
      <w:r w:rsidRPr="009C7180">
        <w:rPr>
          <w:rFonts w:ascii="Arial" w:hAnsi="Arial" w:cs="Arial"/>
        </w:rPr>
        <w:t xml:space="preserve"> третьем подпункта «б» пункта 13 настоящего Положения, комиссия принимает одно из следующих решений: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>а) признать, что причина непредставления муниципальным служащим</w:t>
      </w:r>
      <w:r w:rsidRPr="00275C99">
        <w:rPr>
          <w:rFonts w:ascii="Arial" w:hAnsi="Arial" w:cs="Arial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Верхнехотемльского  сельсовета Фатежского района Курской</w:t>
      </w:r>
      <w:r w:rsidRPr="00275C99">
        <w:rPr>
          <w:rFonts w:ascii="Arial" w:hAnsi="Arial" w:cs="Arial"/>
        </w:rPr>
        <w:tab/>
        <w:t>области применить к муниципальному служащему конкретную меру ответственности.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7" w:name="Par95"/>
      <w:bookmarkEnd w:id="17"/>
      <w:r w:rsidRPr="00275C99">
        <w:rPr>
          <w:rFonts w:ascii="Arial" w:hAnsi="Arial" w:cs="Arial"/>
        </w:rPr>
        <w:t>24.1.По итогам рассмотрения вопроса, указанного в подпункте «г» пункта 13 настоящего Положения, комиссия принимает одно из следующих решений:</w:t>
      </w:r>
    </w:p>
    <w:p w:rsidR="00570BA9" w:rsidRPr="00275C99" w:rsidRDefault="00570BA9" w:rsidP="004405F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признать, что сведения, представленные муниципальным служащим в соответствии с подпунктом «а» пункта1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главы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 от09.12.2009 года №37</w:t>
      </w:r>
      <w:r w:rsidRPr="00275C99">
        <w:rPr>
          <w:rFonts w:ascii="Arial" w:hAnsi="Arial" w:cs="Arial"/>
        </w:rPr>
        <w:t xml:space="preserve"> «</w:t>
      </w:r>
      <w:r w:rsidRPr="00275C99">
        <w:rPr>
          <w:rFonts w:ascii="Arial" w:hAnsi="Arial" w:cs="Arial"/>
          <w:kern w:val="2"/>
        </w:rPr>
        <w:t>О предоставлении гражданами, претендующими на замещение должностей муниципальной службы сведений о доходах, об имуществе и обязательствах имущественного характера</w:t>
      </w:r>
      <w:r w:rsidRPr="00275C99">
        <w:rPr>
          <w:rFonts w:ascii="Arial" w:hAnsi="Arial" w:cs="Arial"/>
        </w:rPr>
        <w:t>», являются достоверными и полными;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признать, что сведения, представленные муниципальным служащим в соответствии с подпунктом «а» пункта 1 Положения, являются недостоверными и (или) неполными. В этом случае комиссия рекомендует главе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применить к муниципальному служащему конкретную меру ответственности и (или) направить материалы рассмотрения в органы прокуратуры и (или) иные государственные органы в соответствии с их компетенцией.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8" w:name="Par99"/>
      <w:bookmarkEnd w:id="18"/>
      <w:r w:rsidRPr="00275C99">
        <w:rPr>
          <w:rFonts w:ascii="Arial" w:hAnsi="Arial" w:cs="Arial"/>
        </w:rPr>
        <w:t>24.2.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570BA9" w:rsidRPr="009C7180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а) признать, что обстоятельства, препятствующие выполнению требований </w:t>
      </w:r>
      <w:r w:rsidRPr="009C7180">
        <w:rPr>
          <w:rFonts w:ascii="Arial" w:hAnsi="Arial" w:cs="Arial"/>
        </w:rPr>
        <w:t xml:space="preserve">Федерального </w:t>
      </w:r>
      <w:hyperlink r:id="rId14" w:history="1">
        <w:r w:rsidRPr="009C7180">
          <w:rPr>
            <w:rFonts w:ascii="Arial" w:hAnsi="Arial" w:cs="Arial"/>
          </w:rPr>
          <w:t>закона</w:t>
        </w:r>
      </w:hyperlink>
      <w:r w:rsidRPr="009C7180">
        <w:rPr>
          <w:rFonts w:ascii="Arial" w:hAnsi="Arial" w:cs="Ari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9C7180">
        <w:rPr>
          <w:rFonts w:ascii="Arial" w:hAnsi="Arial" w:cs="Arial"/>
        </w:rPr>
        <w:t xml:space="preserve">б) признать, что обстоятельства, препятствующие выполнению требований Федерального </w:t>
      </w:r>
      <w:hyperlink r:id="rId15" w:history="1">
        <w:r w:rsidRPr="009C7180">
          <w:rPr>
            <w:rFonts w:ascii="Arial" w:hAnsi="Arial" w:cs="Arial"/>
          </w:rPr>
          <w:t>закона</w:t>
        </w:r>
      </w:hyperlink>
      <w:r w:rsidRPr="009C7180">
        <w:rPr>
          <w:rFonts w:ascii="Arial" w:hAnsi="Arial" w:cs="Ari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r w:rsidRPr="00275C99">
        <w:rPr>
          <w:rFonts w:ascii="Arial" w:hAnsi="Arial" w:cs="Arial"/>
        </w:rPr>
        <w:t xml:space="preserve"> финансовыми инструментами", не являются объективными и уважительными. В этом случае комиссия рекомендует главе Верхнехотемльского  сельсовета Фатежского района применить к муниципальному служащему конкретную меру ответственности.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25. По итогам рассмотрения вопросов, указанных в подпунктах «а», «б», «г», «д» пункта 13 настоящего Положения, при наличии к тому оснований комиссия может принять иное решение, чем это предусмотрено пунктами настоящего Положения. Основания и мотивы принятия такого решения должны быть отражены в протоколе заседания комиссии.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bookmarkStart w:id="19" w:name="Par105"/>
      <w:bookmarkEnd w:id="19"/>
      <w:r w:rsidRPr="00275C99">
        <w:rPr>
          <w:rFonts w:ascii="Arial" w:hAnsi="Arial" w:cs="Arial"/>
        </w:rPr>
        <w:t>25.1. По итогам рассмотрения вопроса, указанного в подпункте «д» пункта 13настоящего Положения, комиссия принимает в отношении гражданина, замещавшего должность государственной службы в органе исполнительной власти области, одно из следующих решений: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</w:t>
      </w:r>
      <w:r w:rsidRPr="009C7180">
        <w:rPr>
          <w:rFonts w:ascii="Arial" w:hAnsi="Arial" w:cs="Arial"/>
        </w:rPr>
        <w:t xml:space="preserve">вания </w:t>
      </w:r>
      <w:hyperlink r:id="rId16" w:history="1">
        <w:r w:rsidRPr="009C7180">
          <w:rPr>
            <w:rFonts w:ascii="Arial" w:hAnsi="Arial" w:cs="Arial"/>
          </w:rPr>
          <w:t>статьи 12</w:t>
        </w:r>
      </w:hyperlink>
      <w:r w:rsidRPr="00275C99">
        <w:rPr>
          <w:rFonts w:ascii="Arial" w:hAnsi="Arial" w:cs="Arial"/>
        </w:rPr>
        <w:t xml:space="preserve"> Федерального закона от 25 декабря 2008 г. N 273-ФЗ "О противодействии коррупции". В этом случае комиссия рекомендует главе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26.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27. Для исполнения решений комиссии могут быть подготовлены проекты нормативных правовых актов администрации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области,</w:t>
      </w:r>
      <w:r w:rsidRPr="00275C99">
        <w:rPr>
          <w:rFonts w:ascii="Arial" w:hAnsi="Arial" w:cs="Arial"/>
        </w:rPr>
        <w:t xml:space="preserve"> решений или поручений руководителя главы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, которые в установленном порядке представляются на рассмотрение главы Верхнехотемльского  сельсовета Фатежского района </w:t>
      </w:r>
      <w:r>
        <w:rPr>
          <w:rFonts w:ascii="Arial" w:hAnsi="Arial" w:cs="Arial"/>
        </w:rPr>
        <w:t>Курской области.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28.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30. В протоколе заседания комиссии указываются: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в) предъявляемые к муниципальному служащему претензии, материалы, на которых они основываются;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ж) другие сведения;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з) результаты голосования;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и) решение и обоснование его принятия.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32. Копии протокола заседания комиссии в 3-дневный срок со дня заседания направляются главе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33. Глава Верхнехотемльского  сельсовета Фатежского района </w:t>
      </w:r>
      <w:r>
        <w:rPr>
          <w:rFonts w:ascii="Arial" w:hAnsi="Arial" w:cs="Arial"/>
        </w:rPr>
        <w:t>Курской области</w:t>
      </w:r>
      <w:r w:rsidRPr="00275C99">
        <w:rPr>
          <w:rFonts w:ascii="Arial" w:hAnsi="Arial" w:cs="Arial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глава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Верхнехотемльского  сельсовета Фатежского района </w:t>
      </w:r>
      <w:r>
        <w:rPr>
          <w:rFonts w:ascii="Arial" w:hAnsi="Arial" w:cs="Arial"/>
        </w:rPr>
        <w:t>Курской области</w:t>
      </w:r>
      <w:r w:rsidRPr="00275C99">
        <w:rPr>
          <w:rFonts w:ascii="Arial" w:hAnsi="Arial" w:cs="Arial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70BA9" w:rsidRPr="00275C99" w:rsidRDefault="00570BA9" w:rsidP="004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36.1. Выписка из решения комиссии, заверенная подписью секретаря комиссии и печатью администрации Верхнехотемльского  сельсовета Фатежского района</w:t>
      </w:r>
      <w:r w:rsidRPr="009C7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Курской области </w:t>
      </w:r>
      <w:r w:rsidRPr="00275C99">
        <w:rPr>
          <w:rFonts w:ascii="Arial" w:hAnsi="Arial" w:cs="Arial"/>
        </w:rPr>
        <w:t>, вручается гражданину, замещавшему должность муниципальной службы,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70BA9" w:rsidRPr="00275C99" w:rsidRDefault="00570BA9" w:rsidP="009C7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275C99">
        <w:rPr>
          <w:rFonts w:ascii="Arial" w:hAnsi="Arial" w:cs="Arial"/>
        </w:rP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 администрации Верхнехотемльского  сельсовета Фатежского района</w:t>
      </w:r>
      <w:r>
        <w:rPr>
          <w:rFonts w:ascii="Arial" w:hAnsi="Arial" w:cs="Arial"/>
        </w:rPr>
        <w:t xml:space="preserve"> Курской области</w:t>
      </w:r>
      <w:r w:rsidRPr="00275C99">
        <w:rPr>
          <w:rFonts w:ascii="Arial" w:hAnsi="Arial" w:cs="Arial"/>
        </w:rPr>
        <w:t>, ответственным за работу по профилактике коррупционных и иных правонарушений.</w:t>
      </w:r>
      <w:r w:rsidRPr="009C7180">
        <w:rPr>
          <w:rFonts w:ascii="Arial" w:hAnsi="Arial" w:cs="Arial"/>
        </w:rPr>
        <w:t xml:space="preserve"> </w:t>
      </w:r>
    </w:p>
    <w:p w:rsidR="00570BA9" w:rsidRPr="00275C99" w:rsidRDefault="00570BA9" w:rsidP="004405F6">
      <w:pPr>
        <w:spacing w:after="960" w:line="240" w:lineRule="auto"/>
        <w:ind w:firstLine="709"/>
        <w:jc w:val="both"/>
        <w:rPr>
          <w:rFonts w:ascii="Arial" w:hAnsi="Arial" w:cs="Arial"/>
        </w:rPr>
      </w:pPr>
    </w:p>
    <w:p w:rsidR="00570BA9" w:rsidRPr="00275C99" w:rsidRDefault="00570BA9">
      <w:pPr>
        <w:spacing w:after="960" w:line="240" w:lineRule="auto"/>
        <w:ind w:firstLine="709"/>
        <w:jc w:val="right"/>
        <w:rPr>
          <w:rFonts w:ascii="Arial" w:hAnsi="Arial" w:cs="Arial"/>
        </w:rPr>
      </w:pPr>
    </w:p>
    <w:p w:rsidR="00570BA9" w:rsidRPr="00275C99" w:rsidRDefault="00570BA9">
      <w:pPr>
        <w:rPr>
          <w:rFonts w:ascii="Arial" w:hAnsi="Arial" w:cs="Arial"/>
        </w:rPr>
      </w:pPr>
    </w:p>
    <w:sectPr w:rsidR="00570BA9" w:rsidRPr="00275C99" w:rsidSect="00B11E8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3F1"/>
    <w:rsid w:val="00010620"/>
    <w:rsid w:val="000360BD"/>
    <w:rsid w:val="00052928"/>
    <w:rsid w:val="00071749"/>
    <w:rsid w:val="000754C6"/>
    <w:rsid w:val="000D5698"/>
    <w:rsid w:val="00176155"/>
    <w:rsid w:val="00184E55"/>
    <w:rsid w:val="001A2E6C"/>
    <w:rsid w:val="001A6A0F"/>
    <w:rsid w:val="001A7EB4"/>
    <w:rsid w:val="00204ACB"/>
    <w:rsid w:val="002159E5"/>
    <w:rsid w:val="002472A6"/>
    <w:rsid w:val="00275C99"/>
    <w:rsid w:val="0028464E"/>
    <w:rsid w:val="002F3E88"/>
    <w:rsid w:val="002F750B"/>
    <w:rsid w:val="003029B4"/>
    <w:rsid w:val="003633B9"/>
    <w:rsid w:val="00367332"/>
    <w:rsid w:val="00382377"/>
    <w:rsid w:val="003A0BAA"/>
    <w:rsid w:val="004015A0"/>
    <w:rsid w:val="00426D06"/>
    <w:rsid w:val="004405F6"/>
    <w:rsid w:val="00442C1A"/>
    <w:rsid w:val="004D0EFC"/>
    <w:rsid w:val="00506B50"/>
    <w:rsid w:val="00541887"/>
    <w:rsid w:val="00567084"/>
    <w:rsid w:val="00570BA9"/>
    <w:rsid w:val="00580E63"/>
    <w:rsid w:val="005927BD"/>
    <w:rsid w:val="005B0B03"/>
    <w:rsid w:val="00640509"/>
    <w:rsid w:val="006810C4"/>
    <w:rsid w:val="00820FA0"/>
    <w:rsid w:val="00837993"/>
    <w:rsid w:val="00873B8E"/>
    <w:rsid w:val="008A6E1E"/>
    <w:rsid w:val="008F7081"/>
    <w:rsid w:val="009165B7"/>
    <w:rsid w:val="00944B42"/>
    <w:rsid w:val="0095411E"/>
    <w:rsid w:val="00983F2F"/>
    <w:rsid w:val="009C7180"/>
    <w:rsid w:val="009D1829"/>
    <w:rsid w:val="009E0A7A"/>
    <w:rsid w:val="00A11F2C"/>
    <w:rsid w:val="00A65136"/>
    <w:rsid w:val="00A943F1"/>
    <w:rsid w:val="00AB6887"/>
    <w:rsid w:val="00AD3E5C"/>
    <w:rsid w:val="00B11E8B"/>
    <w:rsid w:val="00B613D2"/>
    <w:rsid w:val="00BC0C0A"/>
    <w:rsid w:val="00BF2726"/>
    <w:rsid w:val="00C54A52"/>
    <w:rsid w:val="00D14E39"/>
    <w:rsid w:val="00D17AD4"/>
    <w:rsid w:val="00D76ABE"/>
    <w:rsid w:val="00D91F7B"/>
    <w:rsid w:val="00DA14D8"/>
    <w:rsid w:val="00E0592C"/>
    <w:rsid w:val="00E64990"/>
    <w:rsid w:val="00E76AAF"/>
    <w:rsid w:val="00EA497A"/>
    <w:rsid w:val="00EB14D9"/>
    <w:rsid w:val="00EB50D7"/>
    <w:rsid w:val="00ED65C6"/>
    <w:rsid w:val="00F809C5"/>
    <w:rsid w:val="00F82842"/>
    <w:rsid w:val="00F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6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43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AFD99C44168C863F88AFD8714E9C8E51A8CD9E32832C0BD85F1BB1843E9J" TargetMode="External"/><Relationship Id="rId13" Type="http://schemas.openxmlformats.org/officeDocument/2006/relationships/hyperlink" Target="consultantplus://offline/ref=39EAFD99C44168C863F88AFD8714E9C8E51A8CDAE82F32C0BD85F1BB183989C700D1318A44E6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EAFD99C44168C863F894F09178B3C4E319DBD1EB213C94E8DAAAE64F30839044E7J" TargetMode="External"/><Relationship Id="rId12" Type="http://schemas.openxmlformats.org/officeDocument/2006/relationships/hyperlink" Target="consultantplus://offline/ref=39EAFD99C44168C863F88AFD8714E9C8E51B84DAE82F32C0BD85F1BB183989C700D13189499243E4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EAFD99C44168C863F88AFD8714E9C8E51A8CDAE82F32C0BD85F1BB183989C700D1318A44E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EAFD99C44168C863F88AFD8714E9C8E51A8CDAE82F32C0BD85F1BB1843E9J" TargetMode="External"/><Relationship Id="rId11" Type="http://schemas.openxmlformats.org/officeDocument/2006/relationships/hyperlink" Target="consultantplus://offline/ref=39EAFD99C44168C863F88AFD8714E9C8E51A8CDAE82F32C0BD85F1BB183989C700D1318B44EDJ" TargetMode="External"/><Relationship Id="rId5" Type="http://schemas.openxmlformats.org/officeDocument/2006/relationships/hyperlink" Target="consultantplus://offline/ref=39EAFD99C44168C863F894F09178B3C4E319DBD1EE203F95E6DAAAE64F30839044E7J" TargetMode="External"/><Relationship Id="rId15" Type="http://schemas.openxmlformats.org/officeDocument/2006/relationships/hyperlink" Target="consultantplus://offline/ref=39EAFD99C44168C863F88AFD8714E9C8E51A8CD9E32832C0BD85F1BB1843E9J" TargetMode="External"/><Relationship Id="rId10" Type="http://schemas.openxmlformats.org/officeDocument/2006/relationships/hyperlink" Target="consultantplus://offline/ref=39EAFD99C44168C863F88AFD8714E9C8E51A8DDFED2D32C0BD85F1BB183989C700D131894E93370E43E2J" TargetMode="External"/><Relationship Id="rId4" Type="http://schemas.openxmlformats.org/officeDocument/2006/relationships/hyperlink" Target="consultantplus://offline/ref=39EAFD99C44168C863F88AFD8714E9C8E61A82D9E17F65C2ECD0FF4BEEJ" TargetMode="External"/><Relationship Id="rId9" Type="http://schemas.openxmlformats.org/officeDocument/2006/relationships/hyperlink" Target="consultantplus://offline/ref=39EAFD99C44168C863F88AFD8714E9C8E51A8CD9E32832C0BD85F1BB1843E9J" TargetMode="External"/><Relationship Id="rId14" Type="http://schemas.openxmlformats.org/officeDocument/2006/relationships/hyperlink" Target="consultantplus://offline/ref=39EAFD99C44168C863F88AFD8714E9C8E51A8CD9E32832C0BD85F1BB1843E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513</TotalTime>
  <Pages>12</Pages>
  <Words>5768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1</dc:creator>
  <cp:keywords/>
  <dc:description/>
  <cp:lastModifiedBy>Администратор</cp:lastModifiedBy>
  <cp:revision>35</cp:revision>
  <cp:lastPrinted>2016-03-15T13:36:00Z</cp:lastPrinted>
  <dcterms:created xsi:type="dcterms:W3CDTF">2016-02-29T08:47:00Z</dcterms:created>
  <dcterms:modified xsi:type="dcterms:W3CDTF">2016-03-30T08:40:00Z</dcterms:modified>
</cp:coreProperties>
</file>