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5F4F">
        <w:rPr>
          <w:rFonts w:ascii="Arial" w:hAnsi="Arial" w:cs="Arial"/>
          <w:b/>
          <w:sz w:val="32"/>
          <w:szCs w:val="32"/>
        </w:rPr>
        <w:t>СОБРАНИЕ ДЕПУТАТОВ</w:t>
      </w:r>
      <w:r w:rsidRPr="00EB5F4F">
        <w:rPr>
          <w:rFonts w:ascii="Arial" w:hAnsi="Arial" w:cs="Arial"/>
          <w:b/>
          <w:sz w:val="32"/>
          <w:szCs w:val="32"/>
        </w:rPr>
        <w:br/>
        <w:t>ВЕРХНЕХОТЕМЛЬСКОГО СЕЛЬСОВЕТА</w:t>
      </w: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5F4F">
        <w:rPr>
          <w:rFonts w:ascii="Arial" w:hAnsi="Arial" w:cs="Arial"/>
          <w:b/>
          <w:sz w:val="32"/>
          <w:szCs w:val="32"/>
        </w:rPr>
        <w:t>ФАТЕЖСКОГО РАЙОНА КУРСКОЙ ОБЛАСТИ</w:t>
      </w: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5F4F">
        <w:rPr>
          <w:rFonts w:ascii="Arial" w:hAnsi="Arial" w:cs="Arial"/>
          <w:b/>
          <w:sz w:val="32"/>
          <w:szCs w:val="32"/>
        </w:rPr>
        <w:t>РЕШЕНИЕ</w:t>
      </w: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5F4F">
        <w:rPr>
          <w:rFonts w:ascii="Arial" w:hAnsi="Arial" w:cs="Arial"/>
          <w:b/>
          <w:sz w:val="32"/>
          <w:szCs w:val="32"/>
        </w:rPr>
        <w:t xml:space="preserve">от 21 сентября </w:t>
      </w:r>
      <w:smartTag w:uri="urn:schemas-microsoft-com:office:smarttags" w:element="metricconverter">
        <w:smartTagPr>
          <w:attr w:name="ProductID" w:val="2017 г"/>
        </w:smartTagPr>
        <w:r w:rsidRPr="00EB5F4F">
          <w:rPr>
            <w:rFonts w:ascii="Arial" w:hAnsi="Arial" w:cs="Arial"/>
            <w:b/>
            <w:sz w:val="32"/>
            <w:szCs w:val="32"/>
          </w:rPr>
          <w:t>2017</w:t>
        </w:r>
        <w:r>
          <w:rPr>
            <w:rFonts w:ascii="Arial" w:hAnsi="Arial" w:cs="Arial"/>
            <w:b/>
            <w:sz w:val="32"/>
            <w:szCs w:val="32"/>
          </w:rPr>
          <w:t xml:space="preserve"> </w:t>
        </w:r>
        <w:r w:rsidRPr="00EB5F4F">
          <w:rPr>
            <w:rFonts w:ascii="Arial" w:hAnsi="Arial" w:cs="Arial"/>
            <w:b/>
            <w:sz w:val="32"/>
            <w:szCs w:val="32"/>
          </w:rPr>
          <w:t>г</w:t>
        </w:r>
      </w:smartTag>
      <w:r w:rsidRPr="00EB5F4F">
        <w:rPr>
          <w:rFonts w:ascii="Arial" w:hAnsi="Arial" w:cs="Arial"/>
          <w:b/>
          <w:sz w:val="32"/>
          <w:szCs w:val="32"/>
        </w:rPr>
        <w:t>. №8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8"/>
          <w:szCs w:val="28"/>
        </w:rPr>
      </w:pPr>
    </w:p>
    <w:p w:rsidR="00CA048B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5F4F">
        <w:rPr>
          <w:rFonts w:ascii="Arial" w:hAnsi="Arial" w:cs="Arial"/>
          <w:b/>
          <w:sz w:val="32"/>
          <w:szCs w:val="32"/>
        </w:rPr>
        <w:t>О структуре МКУ «Служба хозяйственного обслуживания Хотемок» Фа</w:t>
      </w:r>
      <w:r>
        <w:rPr>
          <w:rFonts w:ascii="Arial" w:hAnsi="Arial" w:cs="Arial"/>
          <w:b/>
          <w:sz w:val="32"/>
          <w:szCs w:val="32"/>
        </w:rPr>
        <w:t xml:space="preserve">тежского района </w:t>
      </w:r>
    </w:p>
    <w:p w:rsidR="00CA048B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CA048B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048B" w:rsidRPr="00EB5F4F" w:rsidRDefault="00CA048B" w:rsidP="00EB5F4F">
      <w:pPr>
        <w:pStyle w:val="NoSpacing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Рассмотрев предложения по структуре МКУ «Служба хозяйственного обслуживания Хотемок» Фатежского района Курской области, представленные Главой Верхнехотемльского сельсовета.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Собрание депутатов Верхнехотемльского сельсовета Фатежского района Курской области РЕШИЛО: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1.Утвердить представленную структуру МКУ «Служба хозяйственного обслуживания Хотемок» Фатежского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(Прилагается).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Установить, что в структуру МКУ «Служба хозяйственного обслуживания Хотемок» Фатежского района Курской области входят: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-директор МКУ «Служба хозяйственного обслуживания Хотемок» Фатежского района Курской области, находятся непосредственно в ведении главы Верхнехотемльского сельсовета Фатежского района Курской области.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Установить, что в структуру МКУ «Служба хозяйственного обслуживания Хотемок» Фатежского района Курской области также входят: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-бухгалтер</w:t>
      </w: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МКУ «Служба хозяйственного обслуживания Хотемок» Фатежского района Курской области.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-водитель МКУ «Служба хозяйственного обслуживания Хотемок» Фатежского района Курской области.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-уборщик служебных помещений МКУ «Служба хозяйственного обслуживания Хотемок» Фатежского района Курской области;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5F4F">
        <w:rPr>
          <w:rFonts w:ascii="Arial" w:hAnsi="Arial" w:cs="Arial"/>
          <w:sz w:val="24"/>
          <w:szCs w:val="24"/>
        </w:rPr>
        <w:t>оператор газового оборудования: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Все работники непосредственно подчиняются директору МКУ «Служба хозяйственного обслуживания Хотемок» Фатежского района Курской области.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2. Решение собрания Депутатов Верхнехотемльского сельсовета Фатежского района Курской области от 17.12.2014 г №89-2 считать утратившим силу с 01.09.2017года.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3. Начальнику отдела администрации Верхнехотемльского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внести изменения в бюджет МО «Верхнехотемльский сельсовет» Фатежского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и внести изменения в штатное расписание .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4. Решение вступает в силу со дня его подписания и распространяется на правоотношения возникшие</w:t>
      </w: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 xml:space="preserve">с 01 сентября 2017 года. </w: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CA048B" w:rsidRDefault="00CA048B" w:rsidP="00152D58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 xml:space="preserve"> Председатель</w:t>
      </w:r>
      <w:r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CA048B" w:rsidRDefault="00CA048B" w:rsidP="003C372F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Верхнехотемльского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Пнешичникова О.Н. </w:t>
      </w:r>
    </w:p>
    <w:p w:rsidR="00CA048B" w:rsidRDefault="00CA048B" w:rsidP="00AB7676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 xml:space="preserve">Глава Верхнехотемльского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F">
        <w:rPr>
          <w:rFonts w:ascii="Arial" w:hAnsi="Arial" w:cs="Arial"/>
          <w:sz w:val="24"/>
          <w:szCs w:val="24"/>
        </w:rPr>
        <w:t>Костикова</w:t>
      </w:r>
      <w:r>
        <w:rPr>
          <w:rFonts w:ascii="Arial" w:hAnsi="Arial" w:cs="Arial"/>
          <w:sz w:val="24"/>
          <w:szCs w:val="24"/>
        </w:rPr>
        <w:t xml:space="preserve"> Л.Е.</w:t>
      </w:r>
    </w:p>
    <w:p w:rsidR="00CA048B" w:rsidRPr="00EB5F4F" w:rsidRDefault="00CA048B" w:rsidP="00AB767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 xml:space="preserve">Приложение </w:t>
      </w:r>
    </w:p>
    <w:p w:rsidR="00CA048B" w:rsidRPr="00EB5F4F" w:rsidRDefault="00CA048B" w:rsidP="00AB7676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5F4F">
        <w:rPr>
          <w:rFonts w:ascii="Arial" w:hAnsi="Arial" w:cs="Arial"/>
          <w:sz w:val="24"/>
          <w:szCs w:val="24"/>
        </w:rPr>
        <w:t>к решению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048B" w:rsidRPr="00EB5F4F" w:rsidRDefault="00CA048B" w:rsidP="00AB7676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 xml:space="preserve">Верхнехотемльского сельсовета </w:t>
      </w:r>
    </w:p>
    <w:p w:rsidR="00CA048B" w:rsidRDefault="00CA048B" w:rsidP="00AB7676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 w:rsidRPr="00EB5F4F">
        <w:rPr>
          <w:rFonts w:ascii="Arial" w:hAnsi="Arial" w:cs="Arial"/>
          <w:sz w:val="24"/>
          <w:szCs w:val="24"/>
        </w:rPr>
        <w:t>от 21 сентября 2017года №8</w:t>
      </w:r>
    </w:p>
    <w:p w:rsidR="00CA048B" w:rsidRPr="00EB5F4F" w:rsidRDefault="00CA048B" w:rsidP="00EB5F4F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</w:p>
    <w:p w:rsidR="00CA048B" w:rsidRPr="00EB5F4F" w:rsidRDefault="00CA048B" w:rsidP="00EB5F4F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CA048B" w:rsidRDefault="00CA048B" w:rsidP="003C372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676">
        <w:rPr>
          <w:rFonts w:ascii="Arial" w:hAnsi="Arial" w:cs="Arial"/>
          <w:b/>
          <w:sz w:val="32"/>
          <w:szCs w:val="32"/>
        </w:rPr>
        <w:t xml:space="preserve">Структура МКУ «Служба хозяйственного обслуживания Хотемок» Фатежского района </w:t>
      </w:r>
    </w:p>
    <w:p w:rsidR="00CA048B" w:rsidRPr="00AB7676" w:rsidRDefault="00CA048B" w:rsidP="003C372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676">
        <w:rPr>
          <w:rFonts w:ascii="Arial" w:hAnsi="Arial" w:cs="Arial"/>
          <w:b/>
          <w:sz w:val="32"/>
          <w:szCs w:val="32"/>
        </w:rPr>
        <w:t>Курской области</w:t>
      </w:r>
    </w:p>
    <w:p w:rsidR="00CA048B" w:rsidRPr="00AB7676" w:rsidRDefault="00CA048B" w:rsidP="003C372F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048B" w:rsidRPr="00EB5F4F" w:rsidRDefault="00CA048B" w:rsidP="003C372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6"/>
      </w:tblGrid>
      <w:tr w:rsidR="00CA048B" w:rsidRPr="00EB5F4F" w:rsidTr="00626E5B">
        <w:trPr>
          <w:trHeight w:val="825"/>
        </w:trPr>
        <w:tc>
          <w:tcPr>
            <w:tcW w:w="8646" w:type="dxa"/>
          </w:tcPr>
          <w:p w:rsidR="00CA048B" w:rsidRPr="00EB5F4F" w:rsidRDefault="00CA048B" w:rsidP="00AB7676">
            <w:pPr>
              <w:pStyle w:val="NoSpacing"/>
              <w:ind w:firstLine="709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EB5F4F">
              <w:rPr>
                <w:rFonts w:ascii="Arial" w:hAnsi="Arial" w:cs="Arial"/>
                <w:sz w:val="24"/>
                <w:szCs w:val="24"/>
              </w:rPr>
              <w:t>Директор МКУ «Служба хозяйственного обслуживания Хотемок» Фатежского района Курской области</w:t>
            </w:r>
          </w:p>
        </w:tc>
      </w:tr>
    </w:tbl>
    <w:p w:rsidR="00CA048B" w:rsidRPr="00EB5F4F" w:rsidRDefault="00CA048B" w:rsidP="00AB7676">
      <w:pPr>
        <w:pStyle w:val="NoSpacing"/>
        <w:ind w:firstLine="709"/>
        <w:jc w:val="center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243.65pt,.15pt" to="243.65pt,48.15pt">
            <v:stroke endarrow="block"/>
          </v:line>
        </w:pict>
      </w: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2" w:type="dxa"/>
        <w:tblLayout w:type="fixed"/>
        <w:tblLook w:val="00A0"/>
      </w:tblPr>
      <w:tblGrid>
        <w:gridCol w:w="236"/>
        <w:gridCol w:w="8836"/>
      </w:tblGrid>
      <w:tr w:rsidR="00CA048B" w:rsidRPr="00EB5F4F" w:rsidTr="00AB7676">
        <w:trPr>
          <w:trHeight w:val="345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5F4F">
              <w:rPr>
                <w:rFonts w:ascii="Arial" w:hAnsi="Arial" w:cs="Arial"/>
                <w:sz w:val="24"/>
                <w:szCs w:val="24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F4F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  <w:tr w:rsidR="00CA048B" w:rsidRPr="00EB5F4F" w:rsidTr="00AB7676">
        <w:trPr>
          <w:trHeight w:val="34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EB5F4F">
              <w:rPr>
                <w:rFonts w:ascii="Arial" w:hAnsi="Arial" w:cs="Arial"/>
                <w:sz w:val="24"/>
                <w:szCs w:val="24"/>
              </w:rPr>
              <w:t>1-Водитель</w:t>
            </w:r>
          </w:p>
        </w:tc>
      </w:tr>
      <w:tr w:rsidR="00CA048B" w:rsidRPr="00EB5F4F" w:rsidTr="00AB7676">
        <w:trPr>
          <w:trHeight w:val="284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5F4F">
              <w:rPr>
                <w:rFonts w:ascii="Arial" w:hAnsi="Arial" w:cs="Arial"/>
                <w:sz w:val="24"/>
                <w:szCs w:val="24"/>
              </w:rPr>
              <w:t>0.5-Уборщик служебных помещений</w:t>
            </w:r>
          </w:p>
        </w:tc>
      </w:tr>
      <w:tr w:rsidR="00CA048B" w:rsidRPr="00EB5F4F" w:rsidTr="00AB7676">
        <w:trPr>
          <w:trHeight w:val="284"/>
        </w:trPr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EB5F4F" w:rsidRDefault="00CA048B" w:rsidP="00EB5F4F">
            <w:pPr>
              <w:pStyle w:val="NoSpacing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5F4F">
              <w:rPr>
                <w:rFonts w:ascii="Arial" w:hAnsi="Arial" w:cs="Arial"/>
                <w:sz w:val="24"/>
                <w:szCs w:val="24"/>
              </w:rPr>
              <w:t>0.5 оператор газового оборудования</w:t>
            </w:r>
          </w:p>
        </w:tc>
      </w:tr>
    </w:tbl>
    <w:p w:rsidR="00CA048B" w:rsidRPr="00EB5F4F" w:rsidRDefault="00CA048B" w:rsidP="00EB5F4F">
      <w:pPr>
        <w:pStyle w:val="NoSpacing"/>
        <w:ind w:firstLine="709"/>
        <w:rPr>
          <w:rFonts w:ascii="Arial" w:eastAsia="Arial Unicode MS" w:hAnsi="Arial" w:cs="Arial"/>
          <w:kern w:val="2"/>
          <w:sz w:val="24"/>
          <w:szCs w:val="24"/>
        </w:rPr>
      </w:pP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CA048B" w:rsidRPr="00EB5F4F" w:rsidRDefault="00CA048B" w:rsidP="00EB5F4F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sectPr w:rsidR="00CA048B" w:rsidRPr="00EB5F4F" w:rsidSect="00AB7676">
      <w:pgSz w:w="11906" w:h="16838"/>
      <w:pgMar w:top="1247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CA42E62"/>
    <w:multiLevelType w:val="hybridMultilevel"/>
    <w:tmpl w:val="ADD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B3"/>
    <w:rsid w:val="000B7DBC"/>
    <w:rsid w:val="0011210F"/>
    <w:rsid w:val="0014298D"/>
    <w:rsid w:val="00152D58"/>
    <w:rsid w:val="00187BA8"/>
    <w:rsid w:val="002917FC"/>
    <w:rsid w:val="002C23C9"/>
    <w:rsid w:val="00315BB3"/>
    <w:rsid w:val="003C372F"/>
    <w:rsid w:val="003E171F"/>
    <w:rsid w:val="00490A60"/>
    <w:rsid w:val="004C7F44"/>
    <w:rsid w:val="004C7FD2"/>
    <w:rsid w:val="004D4015"/>
    <w:rsid w:val="00566429"/>
    <w:rsid w:val="005929A4"/>
    <w:rsid w:val="005B5F29"/>
    <w:rsid w:val="00626E5B"/>
    <w:rsid w:val="006E22D1"/>
    <w:rsid w:val="00722C86"/>
    <w:rsid w:val="007766E3"/>
    <w:rsid w:val="00802548"/>
    <w:rsid w:val="0099394C"/>
    <w:rsid w:val="00A56558"/>
    <w:rsid w:val="00A60282"/>
    <w:rsid w:val="00A71492"/>
    <w:rsid w:val="00AA7E16"/>
    <w:rsid w:val="00AB7676"/>
    <w:rsid w:val="00AE637F"/>
    <w:rsid w:val="00B06525"/>
    <w:rsid w:val="00B80F4F"/>
    <w:rsid w:val="00BB18B6"/>
    <w:rsid w:val="00BB35CA"/>
    <w:rsid w:val="00C17E2F"/>
    <w:rsid w:val="00CA048B"/>
    <w:rsid w:val="00D425F9"/>
    <w:rsid w:val="00DA2FF6"/>
    <w:rsid w:val="00E06005"/>
    <w:rsid w:val="00EB5F4F"/>
    <w:rsid w:val="00F222E8"/>
    <w:rsid w:val="00F62CCA"/>
    <w:rsid w:val="00FC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381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dcterms:created xsi:type="dcterms:W3CDTF">2017-10-02T07:27:00Z</dcterms:created>
  <dcterms:modified xsi:type="dcterms:W3CDTF">2017-10-06T13:51:00Z</dcterms:modified>
</cp:coreProperties>
</file>