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95" w:rsidRDefault="00A85895" w:rsidP="006D1AB3">
      <w:pPr>
        <w:spacing w:after="0" w:line="240" w:lineRule="auto"/>
        <w:ind w:firstLine="709"/>
        <w:jc w:val="center"/>
        <w:rPr>
          <w:rFonts w:ascii="Times New Roman" w:hAnsi="Times New Roman"/>
          <w:b/>
          <w:sz w:val="40"/>
          <w:szCs w:val="40"/>
        </w:rPr>
      </w:pPr>
      <w:r>
        <w:rPr>
          <w:rFonts w:ascii="Times New Roman" w:hAnsi="Times New Roman"/>
          <w:b/>
          <w:sz w:val="40"/>
          <w:szCs w:val="40"/>
        </w:rPr>
        <w:t xml:space="preserve"> </w:t>
      </w:r>
    </w:p>
    <w:p w:rsidR="00A85895" w:rsidRPr="003525F6" w:rsidRDefault="00A85895" w:rsidP="006D1AB3">
      <w:pPr>
        <w:spacing w:after="0" w:line="240" w:lineRule="auto"/>
        <w:ind w:firstLine="709"/>
        <w:jc w:val="center"/>
        <w:rPr>
          <w:rFonts w:ascii="Arial" w:hAnsi="Arial" w:cs="Arial"/>
          <w:b/>
          <w:sz w:val="32"/>
          <w:szCs w:val="32"/>
        </w:rPr>
      </w:pPr>
      <w:r w:rsidRPr="003525F6">
        <w:rPr>
          <w:rFonts w:ascii="Arial" w:hAnsi="Arial" w:cs="Arial"/>
          <w:b/>
          <w:sz w:val="32"/>
          <w:szCs w:val="32"/>
        </w:rPr>
        <w:t>АДМИНИСТРАЦИЯ</w:t>
      </w:r>
    </w:p>
    <w:p w:rsidR="00A85895" w:rsidRPr="003525F6" w:rsidRDefault="00A85895" w:rsidP="006D1AB3">
      <w:pPr>
        <w:spacing w:after="0" w:line="240" w:lineRule="auto"/>
        <w:ind w:firstLine="709"/>
        <w:jc w:val="center"/>
        <w:rPr>
          <w:rFonts w:ascii="Arial" w:hAnsi="Arial" w:cs="Arial"/>
          <w:b/>
          <w:sz w:val="32"/>
          <w:szCs w:val="32"/>
        </w:rPr>
      </w:pPr>
      <w:r w:rsidRPr="003525F6">
        <w:rPr>
          <w:rFonts w:ascii="Arial" w:hAnsi="Arial" w:cs="Arial"/>
          <w:b/>
          <w:sz w:val="32"/>
          <w:szCs w:val="32"/>
        </w:rPr>
        <w:t>ВЕРХНЕХОТЕМЛЬСКОГО СЕЛЬСОВЕТА</w:t>
      </w:r>
    </w:p>
    <w:p w:rsidR="00A85895" w:rsidRPr="003525F6" w:rsidRDefault="00A85895" w:rsidP="006D1AB3">
      <w:pPr>
        <w:spacing w:after="0" w:line="240" w:lineRule="auto"/>
        <w:ind w:firstLine="709"/>
        <w:jc w:val="center"/>
        <w:rPr>
          <w:rFonts w:ascii="Arial" w:hAnsi="Arial" w:cs="Arial"/>
          <w:sz w:val="32"/>
          <w:szCs w:val="32"/>
        </w:rPr>
      </w:pPr>
      <w:r w:rsidRPr="003525F6">
        <w:rPr>
          <w:rFonts w:ascii="Arial" w:hAnsi="Arial" w:cs="Arial"/>
          <w:b/>
          <w:sz w:val="32"/>
          <w:szCs w:val="32"/>
        </w:rPr>
        <w:t>ФАТЕЖСКОГО РАЙОНА КУРСКОЙ ОБЛАСТИ</w:t>
      </w:r>
    </w:p>
    <w:p w:rsidR="00A85895" w:rsidRPr="006E0FF9" w:rsidRDefault="00A85895" w:rsidP="006D1AB3">
      <w:pPr>
        <w:spacing w:after="0" w:line="240" w:lineRule="auto"/>
        <w:ind w:firstLine="709"/>
        <w:jc w:val="center"/>
        <w:rPr>
          <w:rFonts w:ascii="Arial" w:hAnsi="Arial" w:cs="Arial"/>
          <w:b/>
          <w:sz w:val="32"/>
          <w:szCs w:val="32"/>
        </w:rPr>
      </w:pPr>
    </w:p>
    <w:p w:rsidR="00A85895" w:rsidRPr="006E0FF9" w:rsidRDefault="00A85895" w:rsidP="006D1AB3">
      <w:pPr>
        <w:spacing w:after="0" w:line="240" w:lineRule="auto"/>
        <w:ind w:firstLine="709"/>
        <w:jc w:val="center"/>
        <w:rPr>
          <w:rFonts w:ascii="Arial" w:hAnsi="Arial" w:cs="Arial"/>
          <w:b/>
          <w:sz w:val="32"/>
          <w:szCs w:val="32"/>
        </w:rPr>
      </w:pPr>
      <w:r w:rsidRPr="006E0FF9">
        <w:rPr>
          <w:rFonts w:ascii="Arial" w:hAnsi="Arial" w:cs="Arial"/>
          <w:b/>
          <w:sz w:val="32"/>
          <w:szCs w:val="32"/>
        </w:rPr>
        <w:t>ПОСТАНОВЛЕНИЕ</w:t>
      </w:r>
    </w:p>
    <w:p w:rsidR="00A85895" w:rsidRPr="006E0FF9" w:rsidRDefault="00A85895" w:rsidP="006D1AB3">
      <w:pPr>
        <w:spacing w:after="0" w:line="240" w:lineRule="auto"/>
        <w:ind w:firstLine="709"/>
        <w:jc w:val="center"/>
        <w:rPr>
          <w:rFonts w:ascii="Arial" w:hAnsi="Arial" w:cs="Arial"/>
          <w:b/>
          <w:sz w:val="32"/>
          <w:szCs w:val="32"/>
        </w:rPr>
      </w:pPr>
      <w:r w:rsidRPr="006E0FF9">
        <w:rPr>
          <w:rFonts w:ascii="Arial" w:hAnsi="Arial" w:cs="Arial"/>
          <w:b/>
          <w:sz w:val="32"/>
          <w:szCs w:val="32"/>
        </w:rPr>
        <w:t xml:space="preserve">от 17 июля </w:t>
      </w:r>
      <w:smartTag w:uri="urn:schemas-microsoft-com:office:smarttags" w:element="metricconverter">
        <w:smartTagPr>
          <w:attr w:name="ProductID" w:val="2020 г"/>
        </w:smartTagPr>
        <w:r w:rsidRPr="006E0FF9">
          <w:rPr>
            <w:rFonts w:ascii="Arial" w:hAnsi="Arial" w:cs="Arial"/>
            <w:b/>
            <w:sz w:val="32"/>
            <w:szCs w:val="32"/>
          </w:rPr>
          <w:t>2020 года</w:t>
        </w:r>
      </w:smartTag>
      <w:r w:rsidRPr="006E0FF9">
        <w:rPr>
          <w:rFonts w:ascii="Arial" w:hAnsi="Arial" w:cs="Arial"/>
          <w:b/>
          <w:sz w:val="32"/>
          <w:szCs w:val="32"/>
        </w:rPr>
        <w:t xml:space="preserve"> № 43</w:t>
      </w:r>
    </w:p>
    <w:p w:rsidR="00A85895" w:rsidRPr="006E0FF9" w:rsidRDefault="00A85895" w:rsidP="006D1AB3">
      <w:pPr>
        <w:spacing w:after="0" w:line="240" w:lineRule="auto"/>
        <w:ind w:firstLine="709"/>
        <w:jc w:val="center"/>
        <w:rPr>
          <w:rFonts w:ascii="Arial" w:hAnsi="Arial" w:cs="Arial"/>
          <w:b/>
          <w:sz w:val="32"/>
          <w:szCs w:val="32"/>
        </w:rPr>
      </w:pPr>
    </w:p>
    <w:p w:rsidR="00A85895" w:rsidRPr="006E0FF9" w:rsidRDefault="00A85895" w:rsidP="006D1AB3">
      <w:pPr>
        <w:spacing w:after="0" w:line="240" w:lineRule="auto"/>
        <w:ind w:firstLine="709"/>
        <w:jc w:val="center"/>
        <w:rPr>
          <w:rFonts w:ascii="Arial" w:hAnsi="Arial" w:cs="Arial"/>
          <w:b/>
          <w:sz w:val="32"/>
          <w:szCs w:val="32"/>
        </w:rPr>
      </w:pPr>
      <w:r w:rsidRPr="006E0FF9">
        <w:rPr>
          <w:rFonts w:ascii="Arial" w:hAnsi="Arial" w:cs="Arial"/>
          <w:b/>
          <w:sz w:val="32"/>
          <w:szCs w:val="32"/>
        </w:rPr>
        <w:t xml:space="preserve">О </w:t>
      </w:r>
      <w:r>
        <w:rPr>
          <w:rFonts w:ascii="Arial" w:hAnsi="Arial" w:cs="Arial"/>
          <w:b/>
          <w:sz w:val="32"/>
          <w:szCs w:val="32"/>
        </w:rPr>
        <w:t>мерах экономической поддержки в связи с распространением новой</w:t>
      </w:r>
      <w:r w:rsidRPr="006E0FF9">
        <w:rPr>
          <w:rFonts w:ascii="Arial" w:hAnsi="Arial" w:cs="Arial"/>
          <w:b/>
          <w:sz w:val="32"/>
          <w:szCs w:val="32"/>
        </w:rPr>
        <w:t xml:space="preserve"> </w:t>
      </w:r>
      <w:r>
        <w:rPr>
          <w:rFonts w:ascii="Arial" w:hAnsi="Arial" w:cs="Arial"/>
          <w:b/>
          <w:sz w:val="32"/>
          <w:szCs w:val="32"/>
        </w:rPr>
        <w:t>коронавирусной</w:t>
      </w:r>
      <w:r w:rsidRPr="006E0FF9">
        <w:rPr>
          <w:rFonts w:ascii="Arial" w:hAnsi="Arial" w:cs="Arial"/>
          <w:b/>
          <w:sz w:val="32"/>
          <w:szCs w:val="32"/>
        </w:rPr>
        <w:t xml:space="preserve"> </w:t>
      </w:r>
      <w:r>
        <w:rPr>
          <w:rFonts w:ascii="Arial" w:hAnsi="Arial" w:cs="Arial"/>
          <w:b/>
          <w:sz w:val="32"/>
          <w:szCs w:val="32"/>
        </w:rPr>
        <w:t>инфекции</w:t>
      </w:r>
    </w:p>
    <w:p w:rsidR="00A85895" w:rsidRDefault="00A85895" w:rsidP="006D1AB3">
      <w:pPr>
        <w:spacing w:after="0" w:line="240" w:lineRule="auto"/>
        <w:ind w:firstLine="709"/>
        <w:jc w:val="center"/>
        <w:rPr>
          <w:rFonts w:ascii="Times New Roman" w:hAnsi="Times New Roman"/>
          <w:sz w:val="28"/>
          <w:szCs w:val="28"/>
        </w:rPr>
      </w:pPr>
    </w:p>
    <w:p w:rsidR="00A85895" w:rsidRDefault="00A85895" w:rsidP="006D1AB3">
      <w:pPr>
        <w:spacing w:after="0" w:line="240" w:lineRule="auto"/>
        <w:ind w:firstLine="709"/>
        <w:jc w:val="center"/>
        <w:rPr>
          <w:rFonts w:ascii="Times New Roman" w:hAnsi="Times New Roman"/>
          <w:sz w:val="28"/>
          <w:szCs w:val="28"/>
        </w:rPr>
      </w:pPr>
    </w:p>
    <w:p w:rsidR="00A85895" w:rsidRPr="00E3219A" w:rsidRDefault="00A85895" w:rsidP="006D1AB3">
      <w:pPr>
        <w:spacing w:after="0" w:line="240" w:lineRule="auto"/>
        <w:ind w:firstLine="709"/>
        <w:jc w:val="center"/>
        <w:rPr>
          <w:rFonts w:ascii="Times New Roman" w:hAnsi="Times New Roman"/>
          <w:sz w:val="28"/>
          <w:szCs w:val="28"/>
        </w:rPr>
      </w:pP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В соответствии с Федеральным законом от 01.04.2020 N 98-ФЗ "О внесении изменений в отдельные законодательные акты Российской Федерации по вопросам предупреждения и ликвидации чрезвычайных ситуаций", Постановлением Правительства Российской Федерации от 03.04.2020 N 439 "Об установлении требований к условиям и срокам отсрочки уплаты арендной платы по договорам аренды недвижимого имущества", Постановлением Правительства Российской Федерации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коронавирусной инфекции", распоряжением Губернатора Курской области от 10.03.2020 N 60-рг "О введении режима повышенной готовности"</w:t>
      </w:r>
      <w:r>
        <w:rPr>
          <w:rFonts w:ascii="Arial" w:hAnsi="Arial" w:cs="Arial"/>
          <w:sz w:val="24"/>
          <w:szCs w:val="24"/>
        </w:rPr>
        <w:t xml:space="preserve"> и в целях осуществления мер экономической поддержки предпринимательской    деятельности в связи с ситуацией, связанной с распространением    </w:t>
      </w:r>
      <w:r w:rsidRPr="006E0FF9">
        <w:rPr>
          <w:rFonts w:ascii="Arial" w:hAnsi="Arial" w:cs="Arial"/>
          <w:sz w:val="24"/>
          <w:szCs w:val="24"/>
        </w:rPr>
        <w:t>новой коронавирусной инфекции"</w:t>
      </w:r>
      <w:r>
        <w:rPr>
          <w:rFonts w:ascii="Arial" w:hAnsi="Arial" w:cs="Arial"/>
          <w:sz w:val="24"/>
          <w:szCs w:val="24"/>
        </w:rPr>
        <w:t xml:space="preserve">    </w:t>
      </w:r>
      <w:r w:rsidRPr="006E0FF9">
        <w:rPr>
          <w:rFonts w:ascii="Arial" w:hAnsi="Arial" w:cs="Arial"/>
          <w:sz w:val="24"/>
          <w:szCs w:val="24"/>
        </w:rPr>
        <w:t>Администрация Верхнехотемльского сельсовета Фатежского района</w:t>
      </w:r>
      <w:r>
        <w:rPr>
          <w:rFonts w:ascii="Arial" w:hAnsi="Arial" w:cs="Arial"/>
          <w:sz w:val="24"/>
          <w:szCs w:val="24"/>
        </w:rPr>
        <w:t xml:space="preserve"> Курской области</w:t>
      </w:r>
      <w:r w:rsidRPr="006E0FF9">
        <w:rPr>
          <w:rFonts w:ascii="Arial" w:hAnsi="Arial" w:cs="Arial"/>
          <w:sz w:val="24"/>
          <w:szCs w:val="24"/>
        </w:rPr>
        <w:t xml:space="preserve"> постановляет:</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1. Заместителю главы Верхнехотемльского сельсовета Фатежского района обеспечить:</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а) 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заключение дополнительных соглашений, предусматривающих отсрочку уплаты арендных платежей по договорам аренды муниципального имущества, составляющего муниципальную казну муниципального образования «Верхнехотемльский сельсовет» Фатежского района Курской области (в том числе земельных участков), за апрель - июнь 2020 года на срок, предложенный такими арендаторами, но не позднее 31 декабря 2021 года;</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б) 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осуществляющих виды деятельности, утвержденные Постановлением Правительства Российской Федерации от 03.04.2020</w:t>
      </w:r>
      <w:r>
        <w:rPr>
          <w:rFonts w:ascii="Arial" w:hAnsi="Arial" w:cs="Arial"/>
          <w:sz w:val="24"/>
          <w:szCs w:val="24"/>
        </w:rPr>
        <w:t xml:space="preserve"> года</w:t>
      </w:r>
      <w:r w:rsidRPr="006E0FF9">
        <w:rPr>
          <w:rFonts w:ascii="Arial" w:hAnsi="Arial" w:cs="Arial"/>
          <w:sz w:val="24"/>
          <w:szCs w:val="24"/>
        </w:rPr>
        <w:t xml:space="preserve">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коронавирусной инфекции", заключение дополнительных соглашений, предусматривающих освобождение таких арендаторов от уплаты арендных платежей по договорам аренды муниципального имущества, составляющего муниципальную казну муниципального образования «Верхнехотемльский сельсовет» Фатежского района Курской области (в том числе земельных участков), за апрель - июнь 2020 года. Освобождение от уплаты указанных арендных платежей осуществляется в случае, если договором аренды предусмотрено предоставление в аренду муниципального имущества, составляющего муниципальную казну муниципального образования "Верхнехотемльский сельсовет» Фатежского района Курской области (в том числе земельных участков), в целях его использования для осуществления указанного вида деятельности (видов деятельности) и при наличии документов, подтверждающих использование соответствующего имущества для осуществления указанного вида деятельности (видов деятельности);</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в) уведомление в течение 7 рабочих дней со дня вступления в силу настоящего постановления арендаторов - субъектов малого и среднего предпринимательства о возможности заключения дополнительных соглашений в соответствии с подпунктами "а" и "б" настоящего пункта;</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 xml:space="preserve">2. </w:t>
      </w:r>
      <w:r>
        <w:rPr>
          <w:rFonts w:ascii="Arial" w:hAnsi="Arial" w:cs="Arial"/>
          <w:sz w:val="24"/>
          <w:szCs w:val="24"/>
        </w:rPr>
        <w:t>О</w:t>
      </w:r>
      <w:r w:rsidRPr="006E0FF9">
        <w:rPr>
          <w:rFonts w:ascii="Arial" w:hAnsi="Arial" w:cs="Arial"/>
          <w:sz w:val="24"/>
          <w:szCs w:val="24"/>
        </w:rPr>
        <w:t xml:space="preserve">беспечить </w:t>
      </w:r>
      <w:r>
        <w:rPr>
          <w:rFonts w:ascii="Arial" w:hAnsi="Arial" w:cs="Arial"/>
          <w:sz w:val="24"/>
          <w:szCs w:val="24"/>
        </w:rPr>
        <w:t xml:space="preserve">заключение </w:t>
      </w:r>
      <w:r w:rsidRPr="006E0FF9">
        <w:rPr>
          <w:rFonts w:ascii="Arial" w:hAnsi="Arial" w:cs="Arial"/>
          <w:sz w:val="24"/>
          <w:szCs w:val="24"/>
        </w:rPr>
        <w:t xml:space="preserve">в течение 30 календарных дней со дня обращения арендатора </w:t>
      </w:r>
      <w:r>
        <w:rPr>
          <w:rFonts w:ascii="Arial" w:hAnsi="Arial" w:cs="Arial"/>
          <w:sz w:val="24"/>
          <w:szCs w:val="24"/>
        </w:rPr>
        <w:t xml:space="preserve">соответствующего </w:t>
      </w:r>
      <w:r w:rsidRPr="006E0FF9">
        <w:rPr>
          <w:rFonts w:ascii="Arial" w:hAnsi="Arial" w:cs="Arial"/>
          <w:sz w:val="24"/>
          <w:szCs w:val="24"/>
        </w:rPr>
        <w:t>объекта недвижимого имущества, находящегося в муниципальной собственности муниципального образования «Верхнехотемльский сельсовет» Фатежского района Курской области, осуществляющего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r>
        <w:rPr>
          <w:rFonts w:ascii="Arial" w:hAnsi="Arial" w:cs="Arial"/>
          <w:sz w:val="24"/>
          <w:szCs w:val="24"/>
        </w:rPr>
        <w:t xml:space="preserve">    дополнительных</w:t>
      </w:r>
      <w:r w:rsidRPr="006E0FF9">
        <w:rPr>
          <w:rFonts w:ascii="Arial" w:hAnsi="Arial" w:cs="Arial"/>
          <w:sz w:val="24"/>
          <w:szCs w:val="24"/>
        </w:rPr>
        <w:t xml:space="preserve"> соглашени</w:t>
      </w:r>
      <w:r>
        <w:rPr>
          <w:rFonts w:ascii="Arial" w:hAnsi="Arial" w:cs="Arial"/>
          <w:sz w:val="24"/>
          <w:szCs w:val="24"/>
        </w:rPr>
        <w:t>й, предусматривающих</w:t>
      </w:r>
      <w:r w:rsidRPr="006E0FF9">
        <w:rPr>
          <w:rFonts w:ascii="Arial" w:hAnsi="Arial" w:cs="Arial"/>
          <w:sz w:val="24"/>
          <w:szCs w:val="24"/>
        </w:rPr>
        <w:t xml:space="preserve"> отсрочку уплаты арендной платы, предусмотренной в 2020 году, в </w:t>
      </w:r>
      <w:r>
        <w:rPr>
          <w:rFonts w:ascii="Arial" w:hAnsi="Arial" w:cs="Arial"/>
          <w:sz w:val="24"/>
          <w:szCs w:val="24"/>
        </w:rPr>
        <w:t>соответствии с требованиями, утвержденными п</w:t>
      </w:r>
      <w:r w:rsidRPr="006E0FF9">
        <w:rPr>
          <w:rFonts w:ascii="Arial" w:hAnsi="Arial" w:cs="Arial"/>
          <w:sz w:val="24"/>
          <w:szCs w:val="24"/>
        </w:rPr>
        <w:t>остановлением Правительства Российской Федерации от 3 апреля 2020 года</w:t>
      </w:r>
      <w:r>
        <w:rPr>
          <w:rFonts w:ascii="Arial" w:hAnsi="Arial" w:cs="Arial"/>
          <w:sz w:val="24"/>
          <w:szCs w:val="24"/>
        </w:rPr>
        <w:t xml:space="preserve">    </w:t>
      </w:r>
      <w:r w:rsidRPr="006E0FF9">
        <w:rPr>
          <w:rFonts w:ascii="Arial" w:hAnsi="Arial" w:cs="Arial"/>
          <w:sz w:val="24"/>
          <w:szCs w:val="24"/>
        </w:rPr>
        <w:t>N 439 "Об установлении требований к условиям и срокам отсрочки уплаты арендной платы по договорам аренды недвижимого имущества";</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2.1. Отсрочка предоставляется в случае, если договором аренды земельного участка, предусмотрено предоставление земельного участка в целях его использования для осуществления видов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Постановлением Правительства Российской Федерации от 3 апреля 2020 года N 434, заключенным до даты принятия распоряжения Губернатора Курской области от 10.03.2020 N 60-рг</w:t>
      </w:r>
      <w:r>
        <w:rPr>
          <w:rFonts w:ascii="Arial" w:hAnsi="Arial" w:cs="Arial"/>
          <w:sz w:val="24"/>
          <w:szCs w:val="24"/>
        </w:rPr>
        <w:t xml:space="preserve"> </w:t>
      </w:r>
      <w:r w:rsidRPr="006E0FF9">
        <w:rPr>
          <w:rFonts w:ascii="Arial" w:hAnsi="Arial" w:cs="Arial"/>
          <w:sz w:val="24"/>
          <w:szCs w:val="24"/>
        </w:rPr>
        <w:t>"О введении режима повышенной готовности".</w:t>
      </w:r>
    </w:p>
    <w:p w:rsidR="00A85895" w:rsidRPr="006E0FF9" w:rsidRDefault="00A85895" w:rsidP="006D1AB3">
      <w:pPr>
        <w:spacing w:after="0" w:line="240" w:lineRule="auto"/>
        <w:ind w:firstLine="709"/>
        <w:jc w:val="both"/>
        <w:rPr>
          <w:rFonts w:ascii="Arial" w:hAnsi="Arial" w:cs="Arial"/>
          <w:sz w:val="24"/>
          <w:szCs w:val="24"/>
        </w:rPr>
      </w:pPr>
      <w:r>
        <w:rPr>
          <w:rFonts w:ascii="Arial" w:hAnsi="Arial" w:cs="Arial"/>
          <w:sz w:val="24"/>
          <w:szCs w:val="24"/>
        </w:rPr>
        <w:t>2</w:t>
      </w:r>
      <w:r w:rsidRPr="006E0FF9">
        <w:rPr>
          <w:rFonts w:ascii="Arial" w:hAnsi="Arial" w:cs="Arial"/>
          <w:sz w:val="24"/>
          <w:szCs w:val="24"/>
        </w:rPr>
        <w:t>.2. Отсрочка предоставляется на срок с 1 апреля 2020 года до 1 октября 2020 года на следующих условиях:</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а) задолженность по арендной плате подлежит уплате не ранее 1 января 2021 года и не позднее 1 января 2023 года поэтапно, не чаще одного раза в квартал, равными платежами, размер которых не превышает размера половины ежеквартальной арендной платы по договору аренды;</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б)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в)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в связи с отсрочкой не применяются;</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г) установление арендодателем дополнительных платежей, подлежащих уплате арендатором в связи с предоставлением отсрочки, не допускается;</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д) предоставление отсрочки оформляется дополнительным соглашением к договору аренды;</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е) дополнительное соглашение заключается в течение 30 календарных дней со дня обращения арендатора с заявлением, к которому прилагаются копии договора аренды и дополнительного соглашения к нему, подтверждающих предоставление отсрочки в соответствии с пунктом 3 настоящего постановления.</w:t>
      </w:r>
    </w:p>
    <w:p w:rsidR="00A85895" w:rsidRPr="006E0FF9" w:rsidRDefault="00A85895" w:rsidP="006D1AB3">
      <w:pPr>
        <w:spacing w:after="0" w:line="240" w:lineRule="auto"/>
        <w:ind w:firstLine="709"/>
        <w:jc w:val="both"/>
        <w:rPr>
          <w:rFonts w:ascii="Arial" w:hAnsi="Arial" w:cs="Arial"/>
          <w:sz w:val="24"/>
          <w:szCs w:val="24"/>
        </w:rPr>
      </w:pPr>
      <w:r>
        <w:rPr>
          <w:rFonts w:ascii="Arial" w:hAnsi="Arial" w:cs="Arial"/>
          <w:sz w:val="24"/>
          <w:szCs w:val="24"/>
        </w:rPr>
        <w:t>3</w:t>
      </w:r>
      <w:r w:rsidRPr="006E0FF9">
        <w:rPr>
          <w:rFonts w:ascii="Arial" w:hAnsi="Arial" w:cs="Arial"/>
          <w:sz w:val="24"/>
          <w:szCs w:val="24"/>
        </w:rPr>
        <w:t>. Меры экономической поддержки в связи с распространением новой коронавирусной инфекции, установленные пунктами 1 и 2 настоящего постановления, применяются в отношении договоров, заключенных до принятия в 2020 году распоряжения Губернатора Курской области от 10.03.2020 N 60-рг "О введении режима повышенной готовности", и таких договоров, перезаключенных на новый срок.</w:t>
      </w:r>
    </w:p>
    <w:p w:rsidR="00A85895" w:rsidRPr="006E0FF9" w:rsidRDefault="00A85895" w:rsidP="006D1AB3">
      <w:pPr>
        <w:spacing w:after="0" w:line="240" w:lineRule="auto"/>
        <w:ind w:firstLine="709"/>
        <w:jc w:val="both"/>
        <w:rPr>
          <w:rFonts w:ascii="Arial" w:hAnsi="Arial" w:cs="Arial"/>
          <w:sz w:val="24"/>
          <w:szCs w:val="24"/>
        </w:rPr>
      </w:pPr>
      <w:r>
        <w:rPr>
          <w:rFonts w:ascii="Arial" w:hAnsi="Arial" w:cs="Arial"/>
          <w:sz w:val="24"/>
          <w:szCs w:val="24"/>
        </w:rPr>
        <w:t>4</w:t>
      </w:r>
      <w:r w:rsidRPr="006E0FF9">
        <w:rPr>
          <w:rFonts w:ascii="Arial" w:hAnsi="Arial" w:cs="Arial"/>
          <w:sz w:val="24"/>
          <w:szCs w:val="24"/>
        </w:rPr>
        <w:t xml:space="preserve">. </w:t>
      </w:r>
      <w:r>
        <w:rPr>
          <w:rFonts w:ascii="Arial" w:hAnsi="Arial" w:cs="Arial"/>
          <w:sz w:val="24"/>
          <w:szCs w:val="24"/>
        </w:rPr>
        <w:t>Дополнительные соглашения, указанные в пункте 2 настоящего постановления, заключаются в отношении договоров аренды недвижимого имущества, арендаторами по которым являются организации, индивидуальные предприниматели и физические лица, осуществляющие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постановлением Правительства Российской Федерации от 03.04.2020 года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норонавирусной инфекции».</w:t>
      </w:r>
    </w:p>
    <w:p w:rsidR="00A85895" w:rsidRPr="006E0FF9" w:rsidRDefault="00A85895" w:rsidP="006D1AB3">
      <w:pPr>
        <w:spacing w:after="0" w:line="240" w:lineRule="auto"/>
        <w:ind w:firstLine="709"/>
        <w:jc w:val="both"/>
        <w:rPr>
          <w:rFonts w:ascii="Arial" w:hAnsi="Arial" w:cs="Arial"/>
          <w:sz w:val="24"/>
          <w:szCs w:val="24"/>
        </w:rPr>
      </w:pPr>
      <w:r>
        <w:rPr>
          <w:rFonts w:ascii="Arial" w:hAnsi="Arial" w:cs="Arial"/>
          <w:sz w:val="24"/>
          <w:szCs w:val="24"/>
        </w:rPr>
        <w:t>5</w:t>
      </w:r>
      <w:r w:rsidRPr="006E0FF9">
        <w:rPr>
          <w:rFonts w:ascii="Arial" w:hAnsi="Arial" w:cs="Arial"/>
          <w:sz w:val="24"/>
          <w:szCs w:val="24"/>
        </w:rPr>
        <w:t>. Настоящее постановление</w:t>
      </w:r>
      <w:r>
        <w:rPr>
          <w:rFonts w:ascii="Arial" w:hAnsi="Arial" w:cs="Arial"/>
          <w:sz w:val="24"/>
          <w:szCs w:val="24"/>
        </w:rPr>
        <w:t xml:space="preserve">    </w:t>
      </w:r>
      <w:r w:rsidRPr="006E0FF9">
        <w:rPr>
          <w:rFonts w:ascii="Arial" w:hAnsi="Arial" w:cs="Arial"/>
          <w:sz w:val="24"/>
          <w:szCs w:val="24"/>
        </w:rPr>
        <w:t>разместить на официальном сайте Администрации Верхнехотемльского сельсовета Фатежского района Курской области.</w:t>
      </w:r>
    </w:p>
    <w:p w:rsidR="00A85895" w:rsidRDefault="00A85895" w:rsidP="006D1AB3">
      <w:pPr>
        <w:spacing w:after="0" w:line="240" w:lineRule="auto"/>
        <w:ind w:firstLine="709"/>
        <w:jc w:val="both"/>
        <w:rPr>
          <w:rFonts w:ascii="Arial" w:hAnsi="Arial" w:cs="Arial"/>
          <w:sz w:val="24"/>
          <w:szCs w:val="24"/>
        </w:rPr>
      </w:pPr>
      <w:r>
        <w:rPr>
          <w:rFonts w:ascii="Arial" w:hAnsi="Arial" w:cs="Arial"/>
          <w:sz w:val="24"/>
          <w:szCs w:val="24"/>
        </w:rPr>
        <w:t>6</w:t>
      </w:r>
      <w:r w:rsidRPr="006E0FF9">
        <w:rPr>
          <w:rFonts w:ascii="Arial" w:hAnsi="Arial" w:cs="Arial"/>
          <w:sz w:val="24"/>
          <w:szCs w:val="24"/>
        </w:rPr>
        <w:t>. Контроль за исполнением настоящего постановления оставляю за собой.</w:t>
      </w:r>
    </w:p>
    <w:p w:rsidR="00A85895" w:rsidRDefault="00A85895" w:rsidP="006D1AB3">
      <w:pPr>
        <w:spacing w:after="0" w:line="240" w:lineRule="auto"/>
        <w:ind w:firstLine="709"/>
        <w:jc w:val="both"/>
        <w:rPr>
          <w:rFonts w:ascii="Arial" w:hAnsi="Arial" w:cs="Arial"/>
          <w:sz w:val="24"/>
          <w:szCs w:val="24"/>
        </w:rPr>
      </w:pPr>
    </w:p>
    <w:p w:rsidR="00A85895" w:rsidRDefault="00A85895" w:rsidP="006D1AB3">
      <w:pPr>
        <w:spacing w:after="0" w:line="240" w:lineRule="auto"/>
        <w:ind w:firstLine="709"/>
        <w:jc w:val="both"/>
        <w:rPr>
          <w:rFonts w:ascii="Arial" w:hAnsi="Arial" w:cs="Arial"/>
          <w:sz w:val="24"/>
          <w:szCs w:val="24"/>
        </w:rPr>
      </w:pPr>
    </w:p>
    <w:p w:rsidR="00A85895" w:rsidRDefault="00A85895" w:rsidP="006D1AB3">
      <w:pPr>
        <w:spacing w:after="0" w:line="240" w:lineRule="auto"/>
        <w:ind w:firstLine="709"/>
        <w:jc w:val="both"/>
        <w:rPr>
          <w:rFonts w:ascii="Arial" w:hAnsi="Arial" w:cs="Arial"/>
          <w:sz w:val="24"/>
          <w:szCs w:val="24"/>
        </w:rPr>
      </w:pP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Врио Главы Верхнехотемльского сельсовета</w:t>
      </w:r>
    </w:p>
    <w:p w:rsidR="00A85895" w:rsidRPr="006E0FF9" w:rsidRDefault="00A85895" w:rsidP="006D1AB3">
      <w:pPr>
        <w:spacing w:after="0" w:line="240" w:lineRule="auto"/>
        <w:ind w:firstLine="709"/>
        <w:jc w:val="both"/>
        <w:rPr>
          <w:rFonts w:ascii="Arial" w:hAnsi="Arial" w:cs="Arial"/>
          <w:sz w:val="24"/>
          <w:szCs w:val="24"/>
        </w:rPr>
      </w:pPr>
      <w:r w:rsidRPr="006E0FF9">
        <w:rPr>
          <w:rFonts w:ascii="Arial" w:hAnsi="Arial" w:cs="Arial"/>
          <w:sz w:val="24"/>
          <w:szCs w:val="24"/>
        </w:rPr>
        <w:t xml:space="preserve">Фатежского района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E0FF9">
        <w:rPr>
          <w:rFonts w:ascii="Arial" w:hAnsi="Arial" w:cs="Arial"/>
          <w:sz w:val="24"/>
          <w:szCs w:val="24"/>
        </w:rPr>
        <w:t xml:space="preserve">М.И.Белова </w:t>
      </w:r>
    </w:p>
    <w:sectPr w:rsidR="00A85895" w:rsidRPr="006E0FF9" w:rsidSect="00BB5AA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19A"/>
    <w:rsid w:val="00054CBE"/>
    <w:rsid w:val="00116EDB"/>
    <w:rsid w:val="00125A77"/>
    <w:rsid w:val="00194D46"/>
    <w:rsid w:val="0021258C"/>
    <w:rsid w:val="00277B7A"/>
    <w:rsid w:val="002E6A51"/>
    <w:rsid w:val="00305917"/>
    <w:rsid w:val="003525F6"/>
    <w:rsid w:val="00365804"/>
    <w:rsid w:val="003A6477"/>
    <w:rsid w:val="003C3463"/>
    <w:rsid w:val="00423606"/>
    <w:rsid w:val="00641094"/>
    <w:rsid w:val="006D1AB3"/>
    <w:rsid w:val="006E0FF9"/>
    <w:rsid w:val="00705DF0"/>
    <w:rsid w:val="00724307"/>
    <w:rsid w:val="0074324E"/>
    <w:rsid w:val="0076654C"/>
    <w:rsid w:val="008400B9"/>
    <w:rsid w:val="0088353B"/>
    <w:rsid w:val="009A7B4F"/>
    <w:rsid w:val="009D335B"/>
    <w:rsid w:val="009F2325"/>
    <w:rsid w:val="00A85895"/>
    <w:rsid w:val="00AE22CD"/>
    <w:rsid w:val="00BB5AAF"/>
    <w:rsid w:val="00C069B2"/>
    <w:rsid w:val="00C2277C"/>
    <w:rsid w:val="00C347B5"/>
    <w:rsid w:val="00DB35CF"/>
    <w:rsid w:val="00E3219A"/>
    <w:rsid w:val="00E47289"/>
    <w:rsid w:val="00EA4696"/>
    <w:rsid w:val="00EF589D"/>
    <w:rsid w:val="00F24C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7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7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A7B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1291</TotalTime>
  <Pages>3</Pages>
  <Words>1169</Words>
  <Characters>6665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 Сергей Юрьевич</dc:creator>
  <cp:keywords/>
  <dc:description/>
  <cp:lastModifiedBy>Администратор</cp:lastModifiedBy>
  <cp:revision>12</cp:revision>
  <cp:lastPrinted>2020-06-04T06:47:00Z</cp:lastPrinted>
  <dcterms:created xsi:type="dcterms:W3CDTF">2020-06-03T12:50:00Z</dcterms:created>
  <dcterms:modified xsi:type="dcterms:W3CDTF">2020-07-17T12:19:00Z</dcterms:modified>
</cp:coreProperties>
</file>